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AF" w:rsidRPr="00B20A3F" w:rsidRDefault="00D83F09" w:rsidP="00CE62D5">
      <w:pPr>
        <w:tabs>
          <w:tab w:val="left" w:pos="3735"/>
          <w:tab w:val="center" w:pos="507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20A3F">
        <w:rPr>
          <w:rFonts w:ascii="Times New Roman" w:hAnsi="Times New Roman"/>
          <w:b/>
          <w:sz w:val="24"/>
          <w:szCs w:val="24"/>
        </w:rPr>
        <w:tab/>
      </w:r>
      <w:r w:rsidRPr="00B20A3F">
        <w:rPr>
          <w:rFonts w:ascii="Times New Roman" w:hAnsi="Times New Roman"/>
          <w:b/>
          <w:sz w:val="24"/>
          <w:szCs w:val="24"/>
        </w:rPr>
        <w:tab/>
      </w:r>
    </w:p>
    <w:p w:rsidR="001F76A6" w:rsidRPr="00CE3E71" w:rsidRDefault="00CB6253" w:rsidP="00CE62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E71">
        <w:rPr>
          <w:rFonts w:ascii="Times New Roman" w:hAnsi="Times New Roman"/>
          <w:b/>
          <w:sz w:val="28"/>
          <w:szCs w:val="28"/>
        </w:rPr>
        <w:t xml:space="preserve"> </w:t>
      </w:r>
      <w:r w:rsidR="00F839D7" w:rsidRPr="00CE3E71">
        <w:rPr>
          <w:rFonts w:ascii="Times New Roman" w:hAnsi="Times New Roman"/>
          <w:b/>
          <w:sz w:val="28"/>
          <w:szCs w:val="28"/>
        </w:rPr>
        <w:t>Państwow</w:t>
      </w:r>
      <w:r w:rsidR="00A73F54" w:rsidRPr="00CE3E71">
        <w:rPr>
          <w:rFonts w:ascii="Times New Roman" w:hAnsi="Times New Roman"/>
          <w:b/>
          <w:sz w:val="28"/>
          <w:szCs w:val="28"/>
        </w:rPr>
        <w:t>y</w:t>
      </w:r>
      <w:r w:rsidR="00F839D7" w:rsidRPr="00CE3E71">
        <w:rPr>
          <w:rFonts w:ascii="Times New Roman" w:hAnsi="Times New Roman"/>
          <w:b/>
          <w:sz w:val="28"/>
          <w:szCs w:val="28"/>
        </w:rPr>
        <w:t xml:space="preserve"> Powiatow</w:t>
      </w:r>
      <w:r w:rsidR="00A73F54" w:rsidRPr="00CE3E71">
        <w:rPr>
          <w:rFonts w:ascii="Times New Roman" w:hAnsi="Times New Roman"/>
          <w:b/>
          <w:sz w:val="28"/>
          <w:szCs w:val="28"/>
        </w:rPr>
        <w:t>y</w:t>
      </w:r>
      <w:r w:rsidR="00F839D7" w:rsidRPr="00CE3E71">
        <w:rPr>
          <w:rFonts w:ascii="Times New Roman" w:hAnsi="Times New Roman"/>
          <w:b/>
          <w:sz w:val="28"/>
          <w:szCs w:val="28"/>
        </w:rPr>
        <w:t xml:space="preserve"> Inspektor Sanitarn</w:t>
      </w:r>
      <w:r w:rsidR="00A73F54" w:rsidRPr="00CE3E71">
        <w:rPr>
          <w:rFonts w:ascii="Times New Roman" w:hAnsi="Times New Roman"/>
          <w:b/>
          <w:sz w:val="28"/>
          <w:szCs w:val="28"/>
        </w:rPr>
        <w:t xml:space="preserve">y </w:t>
      </w:r>
      <w:r w:rsidR="00F839D7" w:rsidRPr="00CE3E71">
        <w:rPr>
          <w:rFonts w:ascii="Times New Roman" w:hAnsi="Times New Roman"/>
          <w:b/>
          <w:sz w:val="28"/>
          <w:szCs w:val="28"/>
        </w:rPr>
        <w:t>w Rybniku</w:t>
      </w:r>
      <w:r w:rsidR="00CE3E71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946406" w:rsidRDefault="00946406" w:rsidP="00A73F5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46406" w:rsidRDefault="00946406" w:rsidP="00CE62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406" w:rsidRDefault="00946406" w:rsidP="00CE62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406" w:rsidRDefault="00DB143E" w:rsidP="00CE62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406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ryb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ybn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06" w:rsidRDefault="00946406" w:rsidP="00CE62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406" w:rsidRDefault="00946406" w:rsidP="00CE62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406" w:rsidRPr="00750F5D" w:rsidRDefault="00946406" w:rsidP="00CE62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E53" w:rsidRPr="00750F5D" w:rsidRDefault="00112E53" w:rsidP="00CE62D5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112E53" w:rsidRPr="00750F5D" w:rsidRDefault="00112E53" w:rsidP="00CE62D5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t xml:space="preserve">W myśl obowiązujących przepisów prawnych, woda przeznaczona do spożycia przez ludzi podlega ocenie </w:t>
      </w:r>
      <w:r w:rsidR="00084B7C" w:rsidRPr="00750F5D">
        <w:rPr>
          <w:rFonts w:ascii="Times New Roman" w:hAnsi="Times New Roman"/>
          <w:szCs w:val="22"/>
        </w:rPr>
        <w:t>jej</w:t>
      </w:r>
      <w:r w:rsidR="00E269B4" w:rsidRPr="00750F5D">
        <w:rPr>
          <w:rFonts w:ascii="Times New Roman" w:hAnsi="Times New Roman"/>
          <w:szCs w:val="22"/>
        </w:rPr>
        <w:t> </w:t>
      </w:r>
      <w:r w:rsidRPr="00750F5D">
        <w:rPr>
          <w:rFonts w:ascii="Times New Roman" w:hAnsi="Times New Roman"/>
          <w:szCs w:val="22"/>
        </w:rPr>
        <w:t xml:space="preserve">przydatności do spożycia. </w:t>
      </w:r>
      <w:r w:rsidR="00E269B4" w:rsidRPr="00750F5D">
        <w:rPr>
          <w:rFonts w:ascii="Times New Roman" w:hAnsi="Times New Roman"/>
          <w:szCs w:val="22"/>
        </w:rPr>
        <w:t xml:space="preserve">Wymagania, jakim powinna odpowiadać woda przeznaczona do spożycia przez ludzi określa rozporządzenie Ministra Zdrowia z dnia 7 grudnia 2017r. </w:t>
      </w:r>
      <w:r w:rsidR="00E269B4" w:rsidRPr="00750F5D">
        <w:rPr>
          <w:rFonts w:ascii="Times New Roman" w:hAnsi="Times New Roman"/>
          <w:i/>
          <w:szCs w:val="22"/>
        </w:rPr>
        <w:t>w sprawie jakości wody przeznaczonej do spożycia przez ludzi</w:t>
      </w:r>
      <w:r w:rsidR="00E269B4" w:rsidRPr="00750F5D">
        <w:rPr>
          <w:rFonts w:ascii="Times New Roman" w:hAnsi="Times New Roman"/>
          <w:szCs w:val="22"/>
        </w:rPr>
        <w:t xml:space="preserve"> (Dz. U. z 2017r.,</w:t>
      </w:r>
      <w:r w:rsidR="00771EB3" w:rsidRPr="00750F5D">
        <w:rPr>
          <w:rFonts w:ascii="Times New Roman" w:hAnsi="Times New Roman"/>
          <w:szCs w:val="22"/>
        </w:rPr>
        <w:t xml:space="preserve"> </w:t>
      </w:r>
      <w:r w:rsidR="00E269B4" w:rsidRPr="00750F5D">
        <w:rPr>
          <w:rFonts w:ascii="Times New Roman" w:hAnsi="Times New Roman"/>
          <w:szCs w:val="22"/>
        </w:rPr>
        <w:t>poz</w:t>
      </w:r>
      <w:r w:rsidR="001737FC" w:rsidRPr="00750F5D">
        <w:rPr>
          <w:rFonts w:ascii="Times New Roman" w:hAnsi="Times New Roman"/>
          <w:szCs w:val="22"/>
        </w:rPr>
        <w:t>.</w:t>
      </w:r>
      <w:r w:rsidR="00E269B4" w:rsidRPr="00750F5D">
        <w:rPr>
          <w:rFonts w:ascii="Times New Roman" w:hAnsi="Times New Roman"/>
          <w:szCs w:val="22"/>
        </w:rPr>
        <w:t xml:space="preserve"> 2294).</w:t>
      </w:r>
      <w:r w:rsidR="00596000" w:rsidRPr="00750F5D">
        <w:rPr>
          <w:rFonts w:ascii="Times New Roman" w:hAnsi="Times New Roman"/>
          <w:szCs w:val="22"/>
        </w:rPr>
        <w:t xml:space="preserve"> </w:t>
      </w:r>
      <w:r w:rsidR="009B0390" w:rsidRPr="00750F5D">
        <w:rPr>
          <w:rFonts w:ascii="Times New Roman" w:hAnsi="Times New Roman"/>
          <w:szCs w:val="22"/>
        </w:rPr>
        <w:t>Ocenie podlega zarówno woda dostarczana w ramach zbiorowego zaopatrzenia przez przedsiębiorstwa wodociągowo – kanalizacyjne, oraz woda pochodząca z indywidualnych ujęć</w:t>
      </w:r>
      <w:r w:rsidR="00E2444B" w:rsidRPr="00750F5D">
        <w:rPr>
          <w:rFonts w:ascii="Times New Roman" w:hAnsi="Times New Roman"/>
          <w:szCs w:val="22"/>
        </w:rPr>
        <w:t>,</w:t>
      </w:r>
      <w:r w:rsidR="009B0390" w:rsidRPr="00750F5D">
        <w:rPr>
          <w:rFonts w:ascii="Times New Roman" w:hAnsi="Times New Roman"/>
          <w:szCs w:val="22"/>
        </w:rPr>
        <w:t xml:space="preserve"> wykorzystywana przez podmioty</w:t>
      </w:r>
      <w:r w:rsidR="00E2444B" w:rsidRPr="00750F5D">
        <w:rPr>
          <w:rFonts w:ascii="Times New Roman" w:hAnsi="Times New Roman"/>
          <w:szCs w:val="22"/>
        </w:rPr>
        <w:t xml:space="preserve"> w r</w:t>
      </w:r>
      <w:r w:rsidR="00A02B93" w:rsidRPr="00750F5D">
        <w:rPr>
          <w:rFonts w:ascii="Times New Roman" w:hAnsi="Times New Roman"/>
          <w:szCs w:val="22"/>
        </w:rPr>
        <w:t>amach działalności gospodarczej</w:t>
      </w:r>
      <w:r w:rsidR="00E2444B" w:rsidRPr="00750F5D">
        <w:rPr>
          <w:rFonts w:ascii="Times New Roman" w:hAnsi="Times New Roman"/>
          <w:szCs w:val="22"/>
        </w:rPr>
        <w:t xml:space="preserve">  lub w budynkach użyteczności publ</w:t>
      </w:r>
      <w:r w:rsidR="00A02B93" w:rsidRPr="00750F5D">
        <w:rPr>
          <w:rFonts w:ascii="Times New Roman" w:hAnsi="Times New Roman"/>
          <w:szCs w:val="22"/>
        </w:rPr>
        <w:t>icznej, budynkach zamieszkania zbiorowego, lub podmiotach działających na rynku spożywczym.</w:t>
      </w:r>
      <w:r w:rsidR="002A7310" w:rsidRPr="00750F5D">
        <w:rPr>
          <w:rFonts w:ascii="Times New Roman" w:hAnsi="Times New Roman"/>
          <w:szCs w:val="22"/>
        </w:rPr>
        <w:t xml:space="preserve"> Ocena dokonywana jest na podstawie badań jakości wody prowadzonej przez przedsiębiorstwa wodociągowo-kanalizacyjne i inne podmioty w ramach kontroli wewnętrznej oraz badań wykonywanych</w:t>
      </w:r>
      <w:r w:rsidR="007E42D5" w:rsidRPr="00750F5D">
        <w:rPr>
          <w:rFonts w:ascii="Times New Roman" w:hAnsi="Times New Roman"/>
          <w:szCs w:val="22"/>
        </w:rPr>
        <w:t xml:space="preserve"> w </w:t>
      </w:r>
      <w:r w:rsidR="002A7310" w:rsidRPr="00750F5D">
        <w:rPr>
          <w:rFonts w:ascii="Times New Roman" w:hAnsi="Times New Roman"/>
          <w:szCs w:val="22"/>
        </w:rPr>
        <w:t>ramach planu działania Państwowej Inspekcji Sanitarnej</w:t>
      </w:r>
      <w:r w:rsidR="009F4022" w:rsidRPr="00750F5D">
        <w:rPr>
          <w:rFonts w:ascii="Times New Roman" w:hAnsi="Times New Roman"/>
          <w:szCs w:val="22"/>
        </w:rPr>
        <w:t>.</w:t>
      </w:r>
    </w:p>
    <w:p w:rsidR="00112E53" w:rsidRPr="00750F5D" w:rsidRDefault="00112E53" w:rsidP="00CE62D5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B12AEB" w:rsidRPr="00750F5D" w:rsidRDefault="00B12AEB" w:rsidP="00CE62D5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191D87" w:rsidRPr="00750F5D" w:rsidRDefault="00013939" w:rsidP="00CE62D5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lastRenderedPageBreak/>
        <w:t xml:space="preserve">Państwowy Powiatowy Inspektor Sanitarny </w:t>
      </w:r>
      <w:r w:rsidR="00FB4B9C" w:rsidRPr="00750F5D">
        <w:rPr>
          <w:rFonts w:ascii="Times New Roman" w:hAnsi="Times New Roman"/>
          <w:szCs w:val="22"/>
        </w:rPr>
        <w:t>w Rybniku pełni nadzór nad jakością wody</w:t>
      </w:r>
      <w:r w:rsidR="00797949" w:rsidRPr="00750F5D">
        <w:rPr>
          <w:rFonts w:ascii="Times New Roman" w:hAnsi="Times New Roman"/>
          <w:szCs w:val="22"/>
        </w:rPr>
        <w:t xml:space="preserve"> </w:t>
      </w:r>
      <w:r w:rsidR="006C01F1" w:rsidRPr="00750F5D">
        <w:rPr>
          <w:rFonts w:ascii="Times New Roman" w:hAnsi="Times New Roman"/>
          <w:szCs w:val="22"/>
        </w:rPr>
        <w:t>przeznaczon</w:t>
      </w:r>
      <w:r w:rsidR="00FB4B9C" w:rsidRPr="00750F5D">
        <w:rPr>
          <w:rFonts w:ascii="Times New Roman" w:hAnsi="Times New Roman"/>
          <w:szCs w:val="22"/>
        </w:rPr>
        <w:t>ej</w:t>
      </w:r>
      <w:r w:rsidR="00B12AEB" w:rsidRPr="00750F5D">
        <w:rPr>
          <w:rFonts w:ascii="Times New Roman" w:hAnsi="Times New Roman"/>
          <w:szCs w:val="22"/>
        </w:rPr>
        <w:t xml:space="preserve"> </w:t>
      </w:r>
      <w:r w:rsidR="00560E92" w:rsidRPr="00750F5D">
        <w:rPr>
          <w:rFonts w:ascii="Times New Roman" w:hAnsi="Times New Roman"/>
          <w:szCs w:val="22"/>
        </w:rPr>
        <w:t>d</w:t>
      </w:r>
      <w:r w:rsidR="00B12AEB" w:rsidRPr="00750F5D">
        <w:rPr>
          <w:rFonts w:ascii="Times New Roman" w:hAnsi="Times New Roman"/>
          <w:szCs w:val="22"/>
        </w:rPr>
        <w:t>o</w:t>
      </w:r>
      <w:r w:rsidR="005948AA" w:rsidRPr="00750F5D">
        <w:rPr>
          <w:rFonts w:ascii="Times New Roman" w:hAnsi="Times New Roman"/>
          <w:szCs w:val="22"/>
        </w:rPr>
        <w:t> </w:t>
      </w:r>
      <w:r w:rsidR="00560E92" w:rsidRPr="00750F5D">
        <w:rPr>
          <w:rFonts w:ascii="Times New Roman" w:hAnsi="Times New Roman"/>
          <w:szCs w:val="22"/>
        </w:rPr>
        <w:t xml:space="preserve">spożycia </w:t>
      </w:r>
      <w:r w:rsidR="00B12AEB" w:rsidRPr="00750F5D">
        <w:rPr>
          <w:rFonts w:ascii="Times New Roman" w:hAnsi="Times New Roman"/>
          <w:szCs w:val="22"/>
        </w:rPr>
        <w:t>przez l</w:t>
      </w:r>
      <w:r w:rsidR="005948AA" w:rsidRPr="00750F5D">
        <w:rPr>
          <w:rFonts w:ascii="Times New Roman" w:hAnsi="Times New Roman"/>
          <w:szCs w:val="22"/>
        </w:rPr>
        <w:t xml:space="preserve">udzi na obszarze </w:t>
      </w:r>
      <w:r w:rsidR="009F4022" w:rsidRPr="00750F5D">
        <w:rPr>
          <w:rFonts w:ascii="Times New Roman" w:hAnsi="Times New Roman"/>
          <w:szCs w:val="22"/>
        </w:rPr>
        <w:t>3 powiatów, tj. Mias</w:t>
      </w:r>
      <w:r w:rsidR="00797949" w:rsidRPr="00750F5D">
        <w:rPr>
          <w:rFonts w:ascii="Times New Roman" w:hAnsi="Times New Roman"/>
          <w:szCs w:val="22"/>
        </w:rPr>
        <w:t xml:space="preserve">ta Rybnika, powiatu rybnickiego </w:t>
      </w:r>
      <w:r w:rsidR="009F4022" w:rsidRPr="00750F5D">
        <w:rPr>
          <w:rFonts w:ascii="Times New Roman" w:hAnsi="Times New Roman"/>
          <w:szCs w:val="22"/>
        </w:rPr>
        <w:t xml:space="preserve">oraz Miasta Żory. </w:t>
      </w:r>
    </w:p>
    <w:p w:rsidR="00D777FD" w:rsidRPr="00750F5D" w:rsidRDefault="00B12AEB" w:rsidP="00CE62D5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t xml:space="preserve">Prawie cały </w:t>
      </w:r>
      <w:r w:rsidR="00560E92" w:rsidRPr="00750F5D">
        <w:rPr>
          <w:rFonts w:ascii="Times New Roman" w:hAnsi="Times New Roman"/>
          <w:szCs w:val="22"/>
        </w:rPr>
        <w:t>obszar</w:t>
      </w:r>
      <w:r w:rsidR="00AB5306" w:rsidRPr="00750F5D">
        <w:rPr>
          <w:rFonts w:ascii="Times New Roman" w:hAnsi="Times New Roman"/>
          <w:szCs w:val="22"/>
        </w:rPr>
        <w:t xml:space="preserve"> </w:t>
      </w:r>
      <w:r w:rsidRPr="00750F5D">
        <w:rPr>
          <w:rFonts w:ascii="Times New Roman" w:hAnsi="Times New Roman"/>
          <w:szCs w:val="22"/>
        </w:rPr>
        <w:t xml:space="preserve">nadzorowany </w:t>
      </w:r>
      <w:r w:rsidR="00560E92" w:rsidRPr="00750F5D">
        <w:rPr>
          <w:rFonts w:ascii="Times New Roman" w:hAnsi="Times New Roman"/>
          <w:szCs w:val="22"/>
        </w:rPr>
        <w:t>przez PPIS w Rybniku</w:t>
      </w:r>
      <w:r w:rsidR="00AB5306" w:rsidRPr="00750F5D">
        <w:rPr>
          <w:rFonts w:ascii="Times New Roman" w:hAnsi="Times New Roman"/>
          <w:szCs w:val="22"/>
        </w:rPr>
        <w:t xml:space="preserve"> </w:t>
      </w:r>
      <w:r w:rsidR="00FB4B9C" w:rsidRPr="00750F5D">
        <w:rPr>
          <w:rFonts w:ascii="Times New Roman" w:hAnsi="Times New Roman"/>
          <w:szCs w:val="22"/>
        </w:rPr>
        <w:t>pokryty</w:t>
      </w:r>
      <w:r w:rsidR="00C83802" w:rsidRPr="00750F5D">
        <w:rPr>
          <w:rFonts w:ascii="Times New Roman" w:hAnsi="Times New Roman"/>
          <w:szCs w:val="22"/>
        </w:rPr>
        <w:t xml:space="preserve"> jest</w:t>
      </w:r>
      <w:r w:rsidR="00FB4B9C" w:rsidRPr="00750F5D">
        <w:rPr>
          <w:rFonts w:ascii="Times New Roman" w:hAnsi="Times New Roman"/>
          <w:szCs w:val="22"/>
        </w:rPr>
        <w:t xml:space="preserve"> sieci</w:t>
      </w:r>
      <w:r w:rsidR="00C83802" w:rsidRPr="00750F5D">
        <w:rPr>
          <w:rFonts w:ascii="Times New Roman" w:hAnsi="Times New Roman"/>
          <w:szCs w:val="22"/>
        </w:rPr>
        <w:t xml:space="preserve">ą </w:t>
      </w:r>
      <w:r w:rsidR="00FB4B9C" w:rsidRPr="00750F5D">
        <w:rPr>
          <w:rFonts w:ascii="Times New Roman" w:hAnsi="Times New Roman"/>
          <w:szCs w:val="22"/>
        </w:rPr>
        <w:t>wo</w:t>
      </w:r>
      <w:r w:rsidR="000F4F54" w:rsidRPr="00750F5D">
        <w:rPr>
          <w:rFonts w:ascii="Times New Roman" w:hAnsi="Times New Roman"/>
          <w:szCs w:val="22"/>
        </w:rPr>
        <w:t>dociągów,</w:t>
      </w:r>
      <w:r w:rsidRPr="00750F5D">
        <w:rPr>
          <w:rFonts w:ascii="Times New Roman" w:hAnsi="Times New Roman"/>
          <w:szCs w:val="22"/>
        </w:rPr>
        <w:t xml:space="preserve"> dostarczając</w:t>
      </w:r>
      <w:r w:rsidR="006002A7" w:rsidRPr="00750F5D">
        <w:rPr>
          <w:rFonts w:ascii="Times New Roman" w:hAnsi="Times New Roman"/>
          <w:szCs w:val="22"/>
        </w:rPr>
        <w:t>ych</w:t>
      </w:r>
      <w:r w:rsidR="00C83802" w:rsidRPr="00750F5D">
        <w:rPr>
          <w:rFonts w:ascii="Times New Roman" w:hAnsi="Times New Roman"/>
          <w:szCs w:val="22"/>
        </w:rPr>
        <w:t xml:space="preserve"> </w:t>
      </w:r>
      <w:r w:rsidRPr="00750F5D">
        <w:rPr>
          <w:rFonts w:ascii="Times New Roman" w:hAnsi="Times New Roman"/>
          <w:szCs w:val="22"/>
        </w:rPr>
        <w:t>wodę</w:t>
      </w:r>
      <w:r w:rsidR="00560E92" w:rsidRPr="00750F5D">
        <w:rPr>
          <w:rFonts w:ascii="Times New Roman" w:hAnsi="Times New Roman"/>
          <w:szCs w:val="22"/>
        </w:rPr>
        <w:t xml:space="preserve"> w </w:t>
      </w:r>
      <w:r w:rsidRPr="00750F5D">
        <w:rPr>
          <w:rFonts w:ascii="Times New Roman" w:hAnsi="Times New Roman"/>
          <w:szCs w:val="22"/>
        </w:rPr>
        <w:t>ramach zb</w:t>
      </w:r>
      <w:r w:rsidR="00560E92" w:rsidRPr="00750F5D">
        <w:rPr>
          <w:rFonts w:ascii="Times New Roman" w:hAnsi="Times New Roman"/>
          <w:szCs w:val="22"/>
        </w:rPr>
        <w:t>iorowego zaopatrzenia.</w:t>
      </w:r>
      <w:r w:rsidR="000B6ABE" w:rsidRPr="00750F5D">
        <w:rPr>
          <w:rFonts w:ascii="Times New Roman" w:hAnsi="Times New Roman"/>
          <w:szCs w:val="22"/>
        </w:rPr>
        <w:t xml:space="preserve"> S</w:t>
      </w:r>
      <w:r w:rsidRPr="00750F5D">
        <w:rPr>
          <w:rFonts w:ascii="Times New Roman" w:hAnsi="Times New Roman"/>
          <w:szCs w:val="22"/>
        </w:rPr>
        <w:t>tudnie indywidualne stanowiące wyłączne źródło zaopatrzenia w wo</w:t>
      </w:r>
      <w:r w:rsidR="00560E92" w:rsidRPr="00750F5D">
        <w:rPr>
          <w:rFonts w:ascii="Times New Roman" w:hAnsi="Times New Roman"/>
          <w:szCs w:val="22"/>
        </w:rPr>
        <w:t>dę nie s</w:t>
      </w:r>
      <w:r w:rsidRPr="00750F5D">
        <w:rPr>
          <w:rFonts w:ascii="Times New Roman" w:hAnsi="Times New Roman"/>
          <w:szCs w:val="22"/>
        </w:rPr>
        <w:t xml:space="preserve">ą przedmiotem </w:t>
      </w:r>
      <w:r w:rsidR="00560E92" w:rsidRPr="00750F5D">
        <w:rPr>
          <w:rFonts w:ascii="Times New Roman" w:hAnsi="Times New Roman"/>
          <w:szCs w:val="22"/>
        </w:rPr>
        <w:t>nadzoru sanitarnego, ich udział</w:t>
      </w:r>
      <w:r w:rsidRPr="00750F5D">
        <w:rPr>
          <w:rFonts w:ascii="Times New Roman" w:hAnsi="Times New Roman"/>
          <w:szCs w:val="22"/>
        </w:rPr>
        <w:t xml:space="preserve"> w ogólnej</w:t>
      </w:r>
      <w:r w:rsidR="00560E92" w:rsidRPr="00750F5D">
        <w:rPr>
          <w:rFonts w:ascii="Times New Roman" w:hAnsi="Times New Roman"/>
          <w:szCs w:val="22"/>
        </w:rPr>
        <w:t xml:space="preserve"> dostawie wody jest niewielki i</w:t>
      </w:r>
      <w:r w:rsidRPr="00750F5D">
        <w:rPr>
          <w:rFonts w:ascii="Times New Roman" w:hAnsi="Times New Roman"/>
          <w:szCs w:val="22"/>
        </w:rPr>
        <w:t xml:space="preserve"> został tutaj pominięty.</w:t>
      </w:r>
      <w:r w:rsidR="007F6B50" w:rsidRPr="00750F5D">
        <w:rPr>
          <w:rFonts w:ascii="Times New Roman" w:hAnsi="Times New Roman"/>
          <w:szCs w:val="22"/>
        </w:rPr>
        <w:t xml:space="preserve"> P</w:t>
      </w:r>
      <w:r w:rsidRPr="00750F5D">
        <w:rPr>
          <w:rFonts w:ascii="Times New Roman" w:hAnsi="Times New Roman"/>
          <w:szCs w:val="22"/>
        </w:rPr>
        <w:t xml:space="preserve">aństwowy </w:t>
      </w:r>
      <w:r w:rsidR="007F6B50" w:rsidRPr="00750F5D">
        <w:rPr>
          <w:rFonts w:ascii="Times New Roman" w:hAnsi="Times New Roman"/>
          <w:szCs w:val="22"/>
        </w:rPr>
        <w:t>P</w:t>
      </w:r>
      <w:r w:rsidRPr="00750F5D">
        <w:rPr>
          <w:rFonts w:ascii="Times New Roman" w:hAnsi="Times New Roman"/>
          <w:szCs w:val="22"/>
        </w:rPr>
        <w:t xml:space="preserve">owiatowy </w:t>
      </w:r>
      <w:r w:rsidR="007F6B50" w:rsidRPr="00750F5D">
        <w:rPr>
          <w:rFonts w:ascii="Times New Roman" w:hAnsi="Times New Roman"/>
          <w:szCs w:val="22"/>
        </w:rPr>
        <w:t>I</w:t>
      </w:r>
      <w:r w:rsidRPr="00750F5D">
        <w:rPr>
          <w:rFonts w:ascii="Times New Roman" w:hAnsi="Times New Roman"/>
          <w:szCs w:val="22"/>
        </w:rPr>
        <w:t xml:space="preserve">nspektor </w:t>
      </w:r>
      <w:r w:rsidR="007F6B50" w:rsidRPr="00750F5D">
        <w:rPr>
          <w:rFonts w:ascii="Times New Roman" w:hAnsi="Times New Roman"/>
          <w:szCs w:val="22"/>
        </w:rPr>
        <w:t>S</w:t>
      </w:r>
      <w:r w:rsidRPr="00750F5D">
        <w:rPr>
          <w:rFonts w:ascii="Times New Roman" w:hAnsi="Times New Roman"/>
          <w:szCs w:val="22"/>
        </w:rPr>
        <w:t>anitarny</w:t>
      </w:r>
      <w:r w:rsidR="007F6B50" w:rsidRPr="00750F5D">
        <w:rPr>
          <w:rFonts w:ascii="Times New Roman" w:hAnsi="Times New Roman"/>
          <w:szCs w:val="22"/>
        </w:rPr>
        <w:t xml:space="preserve"> w Rybniku</w:t>
      </w:r>
      <w:r w:rsidR="000F4F54" w:rsidRPr="00750F5D">
        <w:rPr>
          <w:rFonts w:ascii="Times New Roman" w:hAnsi="Times New Roman"/>
          <w:szCs w:val="22"/>
        </w:rPr>
        <w:t xml:space="preserve"> w 201</w:t>
      </w:r>
      <w:r w:rsidR="00214C11" w:rsidRPr="00750F5D">
        <w:rPr>
          <w:rFonts w:ascii="Times New Roman" w:hAnsi="Times New Roman"/>
          <w:szCs w:val="22"/>
        </w:rPr>
        <w:t>8</w:t>
      </w:r>
      <w:r w:rsidR="000F4F54" w:rsidRPr="00750F5D">
        <w:rPr>
          <w:rFonts w:ascii="Times New Roman" w:hAnsi="Times New Roman"/>
          <w:szCs w:val="22"/>
        </w:rPr>
        <w:t>r</w:t>
      </w:r>
      <w:r w:rsidR="00ED1275" w:rsidRPr="00750F5D">
        <w:rPr>
          <w:rFonts w:ascii="Times New Roman" w:hAnsi="Times New Roman"/>
          <w:szCs w:val="22"/>
        </w:rPr>
        <w:t>.</w:t>
      </w:r>
      <w:r w:rsidR="007F6B50" w:rsidRPr="00750F5D">
        <w:rPr>
          <w:rFonts w:ascii="Times New Roman" w:hAnsi="Times New Roman"/>
          <w:szCs w:val="22"/>
        </w:rPr>
        <w:t xml:space="preserve"> </w:t>
      </w:r>
      <w:r w:rsidR="007C5B5E" w:rsidRPr="00750F5D">
        <w:rPr>
          <w:rFonts w:ascii="Times New Roman" w:hAnsi="Times New Roman"/>
          <w:szCs w:val="22"/>
        </w:rPr>
        <w:t xml:space="preserve">dla każdej jednostki administracyjnej </w:t>
      </w:r>
      <w:r w:rsidR="007F6B50" w:rsidRPr="00750F5D">
        <w:rPr>
          <w:rFonts w:ascii="Times New Roman" w:hAnsi="Times New Roman"/>
          <w:szCs w:val="22"/>
        </w:rPr>
        <w:t xml:space="preserve">wydał </w:t>
      </w:r>
      <w:r w:rsidR="007C5B5E" w:rsidRPr="00750F5D">
        <w:rPr>
          <w:rFonts w:ascii="Times New Roman" w:hAnsi="Times New Roman"/>
          <w:szCs w:val="22"/>
        </w:rPr>
        <w:t>roczną</w:t>
      </w:r>
      <w:r w:rsidR="007F6B50" w:rsidRPr="00750F5D">
        <w:rPr>
          <w:rFonts w:ascii="Times New Roman" w:hAnsi="Times New Roman"/>
          <w:szCs w:val="22"/>
        </w:rPr>
        <w:t xml:space="preserve"> ocenę jakości wody</w:t>
      </w:r>
      <w:r w:rsidR="007C5B5E" w:rsidRPr="00750F5D">
        <w:rPr>
          <w:rFonts w:ascii="Times New Roman" w:hAnsi="Times New Roman"/>
          <w:szCs w:val="22"/>
        </w:rPr>
        <w:t xml:space="preserve"> na podstawie </w:t>
      </w:r>
      <w:r w:rsidR="00ED1275" w:rsidRPr="00750F5D">
        <w:rPr>
          <w:rFonts w:ascii="Times New Roman" w:hAnsi="Times New Roman"/>
          <w:szCs w:val="22"/>
        </w:rPr>
        <w:t>badań wykonanych przez podmioty</w:t>
      </w:r>
      <w:r w:rsidR="00E9497B" w:rsidRPr="00750F5D">
        <w:rPr>
          <w:rFonts w:ascii="Times New Roman" w:hAnsi="Times New Roman"/>
          <w:szCs w:val="22"/>
        </w:rPr>
        <w:t>,</w:t>
      </w:r>
      <w:r w:rsidR="00ED1275" w:rsidRPr="00750F5D">
        <w:rPr>
          <w:rFonts w:ascii="Times New Roman" w:hAnsi="Times New Roman"/>
          <w:szCs w:val="22"/>
        </w:rPr>
        <w:t xml:space="preserve"> zajmujące się dostawą wody dla odbiorców oraz </w:t>
      </w:r>
      <w:r w:rsidR="006E5950" w:rsidRPr="00750F5D">
        <w:rPr>
          <w:rFonts w:ascii="Times New Roman" w:hAnsi="Times New Roman"/>
          <w:szCs w:val="22"/>
        </w:rPr>
        <w:t xml:space="preserve">na podstawie </w:t>
      </w:r>
      <w:r w:rsidR="007C5B5E" w:rsidRPr="00750F5D">
        <w:rPr>
          <w:rFonts w:ascii="Times New Roman" w:hAnsi="Times New Roman"/>
          <w:szCs w:val="22"/>
        </w:rPr>
        <w:t>badań własnych</w:t>
      </w:r>
      <w:r w:rsidR="00ED1275" w:rsidRPr="00750F5D">
        <w:rPr>
          <w:rFonts w:ascii="Times New Roman" w:hAnsi="Times New Roman"/>
          <w:szCs w:val="22"/>
        </w:rPr>
        <w:t xml:space="preserve"> PIS</w:t>
      </w:r>
      <w:r w:rsidR="00C83802" w:rsidRPr="00750F5D">
        <w:rPr>
          <w:rFonts w:ascii="Times New Roman" w:hAnsi="Times New Roman"/>
          <w:szCs w:val="22"/>
        </w:rPr>
        <w:t>.</w:t>
      </w:r>
    </w:p>
    <w:p w:rsidR="00D777FD" w:rsidRPr="00750F5D" w:rsidRDefault="00D777FD" w:rsidP="00CE62D5">
      <w:pPr>
        <w:spacing w:line="360" w:lineRule="auto"/>
        <w:jc w:val="both"/>
        <w:rPr>
          <w:rFonts w:ascii="Times New Roman" w:hAnsi="Times New Roman"/>
        </w:rPr>
      </w:pPr>
    </w:p>
    <w:p w:rsidR="00636BD3" w:rsidRPr="00750F5D" w:rsidRDefault="007F6B50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Badania próbek wody przeprowadzone zostały w zakresach:</w:t>
      </w:r>
    </w:p>
    <w:p w:rsidR="00636BD3" w:rsidRPr="00750F5D" w:rsidRDefault="00636BD3" w:rsidP="00CE62D5">
      <w:pPr>
        <w:spacing w:line="360" w:lineRule="auto"/>
        <w:jc w:val="both"/>
        <w:rPr>
          <w:rFonts w:ascii="Times New Roman" w:hAnsi="Times New Roman"/>
        </w:rPr>
      </w:pPr>
    </w:p>
    <w:p w:rsidR="006B609B" w:rsidRPr="00750F5D" w:rsidRDefault="00F019F7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  <w:b/>
        </w:rPr>
        <w:t>1</w:t>
      </w:r>
      <w:r w:rsidRPr="00750F5D">
        <w:rPr>
          <w:rFonts w:ascii="Times New Roman" w:hAnsi="Times New Roman"/>
        </w:rPr>
        <w:t xml:space="preserve">. </w:t>
      </w:r>
      <w:r w:rsidR="007F6B50" w:rsidRPr="00750F5D">
        <w:rPr>
          <w:rFonts w:ascii="Times New Roman" w:hAnsi="Times New Roman"/>
          <w:b/>
        </w:rPr>
        <w:t xml:space="preserve">monitoringu </w:t>
      </w:r>
      <w:r w:rsidR="00214C11" w:rsidRPr="00750F5D">
        <w:rPr>
          <w:rFonts w:ascii="Times New Roman" w:hAnsi="Times New Roman"/>
          <w:b/>
        </w:rPr>
        <w:t xml:space="preserve">parametrów grupy </w:t>
      </w:r>
      <w:r w:rsidR="00960492" w:rsidRPr="00750F5D">
        <w:rPr>
          <w:rFonts w:ascii="Times New Roman" w:hAnsi="Times New Roman"/>
          <w:b/>
        </w:rPr>
        <w:t>A</w:t>
      </w:r>
    </w:p>
    <w:p w:rsidR="007F6B50" w:rsidRPr="00750F5D" w:rsidRDefault="00394585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  <w:b/>
        </w:rPr>
        <w:t xml:space="preserve">2. </w:t>
      </w:r>
      <w:r w:rsidR="007F6B50" w:rsidRPr="00750F5D">
        <w:rPr>
          <w:rFonts w:ascii="Times New Roman" w:hAnsi="Times New Roman"/>
          <w:b/>
        </w:rPr>
        <w:t xml:space="preserve">monitoringu </w:t>
      </w:r>
      <w:r w:rsidR="00214C11" w:rsidRPr="00750F5D">
        <w:rPr>
          <w:rFonts w:ascii="Times New Roman" w:hAnsi="Times New Roman"/>
          <w:b/>
        </w:rPr>
        <w:t>parametrów grupy B</w:t>
      </w:r>
    </w:p>
    <w:p w:rsidR="006E5950" w:rsidRPr="00750F5D" w:rsidRDefault="00716F16" w:rsidP="00CE62D5">
      <w:pPr>
        <w:spacing w:line="360" w:lineRule="auto"/>
        <w:ind w:left="113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Zgodnie z rozporządzeniem </w:t>
      </w:r>
      <w:r w:rsidRPr="00750F5D">
        <w:rPr>
          <w:rFonts w:ascii="Times New Roman" w:hAnsi="Times New Roman"/>
          <w:szCs w:val="22"/>
        </w:rPr>
        <w:t xml:space="preserve"> Ministra Zdrowia z dnia 7 grudnia 2017r. </w:t>
      </w:r>
      <w:r w:rsidRPr="00750F5D">
        <w:rPr>
          <w:rFonts w:ascii="Times New Roman" w:hAnsi="Times New Roman"/>
          <w:i/>
          <w:szCs w:val="22"/>
        </w:rPr>
        <w:t>w sprawie jakości wody przeznaczonej do spożycia przez ludzi</w:t>
      </w:r>
      <w:r w:rsidRPr="00750F5D">
        <w:rPr>
          <w:rFonts w:ascii="Times New Roman" w:hAnsi="Times New Roman"/>
          <w:szCs w:val="22"/>
        </w:rPr>
        <w:t xml:space="preserve"> (Dz. U. z 2017r., poz. 2294)</w:t>
      </w:r>
    </w:p>
    <w:p w:rsidR="006E5950" w:rsidRPr="00750F5D" w:rsidRDefault="00394585" w:rsidP="00CE62D5">
      <w:pPr>
        <w:spacing w:line="360" w:lineRule="auto"/>
        <w:jc w:val="both"/>
        <w:rPr>
          <w:rFonts w:ascii="Times New Roman" w:hAnsi="Times New Roman"/>
          <w:b/>
        </w:rPr>
      </w:pPr>
      <w:r w:rsidRPr="00750F5D">
        <w:rPr>
          <w:rFonts w:ascii="Times New Roman" w:hAnsi="Times New Roman"/>
          <w:b/>
        </w:rPr>
        <w:t xml:space="preserve">3. </w:t>
      </w:r>
      <w:r w:rsidR="0097763C" w:rsidRPr="00750F5D">
        <w:rPr>
          <w:rFonts w:ascii="Times New Roman" w:hAnsi="Times New Roman"/>
          <w:b/>
        </w:rPr>
        <w:t>B</w:t>
      </w:r>
      <w:r w:rsidR="006E5950" w:rsidRPr="00750F5D">
        <w:rPr>
          <w:rFonts w:ascii="Times New Roman" w:hAnsi="Times New Roman"/>
          <w:b/>
        </w:rPr>
        <w:t>adań realizowanych przez PIS w Rybniku</w:t>
      </w:r>
      <w:r w:rsidR="0097763C" w:rsidRPr="00750F5D">
        <w:rPr>
          <w:rFonts w:ascii="Times New Roman" w:hAnsi="Times New Roman"/>
          <w:b/>
        </w:rPr>
        <w:t xml:space="preserve"> w ramach planu działania (indywidualnie ustalony zakres)</w:t>
      </w:r>
    </w:p>
    <w:p w:rsidR="00F765B1" w:rsidRDefault="00F765B1" w:rsidP="00CE62D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65B1" w:rsidRDefault="00F765B1" w:rsidP="00CE62D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771A" w:rsidRPr="00750F5D" w:rsidRDefault="00F839D7" w:rsidP="00CE62D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0F5D">
        <w:rPr>
          <w:rFonts w:ascii="Times New Roman" w:hAnsi="Times New Roman"/>
          <w:b/>
          <w:sz w:val="24"/>
          <w:szCs w:val="24"/>
          <w:u w:val="single"/>
        </w:rPr>
        <w:t>MIASTO RYBNIK</w:t>
      </w:r>
    </w:p>
    <w:p w:rsidR="00EB6C19" w:rsidRPr="00750F5D" w:rsidRDefault="00EB6C19" w:rsidP="00CE62D5">
      <w:pPr>
        <w:spacing w:line="360" w:lineRule="auto"/>
        <w:rPr>
          <w:rFonts w:ascii="Times New Roman" w:hAnsi="Times New Roman"/>
          <w:b/>
          <w:szCs w:val="22"/>
        </w:rPr>
      </w:pPr>
    </w:p>
    <w:p w:rsidR="00A07AD2" w:rsidRPr="00750F5D" w:rsidRDefault="00A07AD2" w:rsidP="00CE62D5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t>Miasto Rybnik w 201</w:t>
      </w:r>
      <w:r w:rsidR="00850C2E" w:rsidRPr="00750F5D">
        <w:rPr>
          <w:rFonts w:ascii="Times New Roman" w:hAnsi="Times New Roman"/>
          <w:szCs w:val="22"/>
        </w:rPr>
        <w:t>8</w:t>
      </w:r>
      <w:r w:rsidRPr="00750F5D">
        <w:rPr>
          <w:rFonts w:ascii="Times New Roman" w:hAnsi="Times New Roman"/>
          <w:szCs w:val="22"/>
        </w:rPr>
        <w:t>r. liczyło ok.</w:t>
      </w:r>
      <w:r w:rsidR="00710A0C" w:rsidRPr="00750F5D">
        <w:rPr>
          <w:rFonts w:ascii="Times New Roman" w:hAnsi="Times New Roman"/>
          <w:szCs w:val="22"/>
        </w:rPr>
        <w:t xml:space="preserve"> </w:t>
      </w:r>
      <w:r w:rsidR="003A6143" w:rsidRPr="00750F5D">
        <w:rPr>
          <w:rFonts w:ascii="Times New Roman" w:hAnsi="Times New Roman"/>
          <w:szCs w:val="22"/>
        </w:rPr>
        <w:t xml:space="preserve">129 </w:t>
      </w:r>
      <w:r w:rsidR="00081904" w:rsidRPr="00750F5D">
        <w:rPr>
          <w:rFonts w:ascii="Times New Roman" w:hAnsi="Times New Roman"/>
          <w:szCs w:val="22"/>
        </w:rPr>
        <w:t>tys. mieszkańców.</w:t>
      </w:r>
      <w:r w:rsidRPr="00750F5D">
        <w:rPr>
          <w:rFonts w:ascii="Times New Roman" w:hAnsi="Times New Roman"/>
          <w:szCs w:val="22"/>
        </w:rPr>
        <w:t xml:space="preserve"> W ra</w:t>
      </w:r>
      <w:r w:rsidR="00081904" w:rsidRPr="00750F5D">
        <w:rPr>
          <w:rFonts w:ascii="Times New Roman" w:hAnsi="Times New Roman"/>
          <w:szCs w:val="22"/>
        </w:rPr>
        <w:t>mach zbiorowego zaopatrzenia w wodę do </w:t>
      </w:r>
      <w:r w:rsidRPr="00750F5D">
        <w:rPr>
          <w:rFonts w:ascii="Times New Roman" w:hAnsi="Times New Roman"/>
          <w:szCs w:val="22"/>
        </w:rPr>
        <w:t xml:space="preserve">spożycia dostarczano tutaj ogółem średnio </w:t>
      </w:r>
      <w:r w:rsidRPr="00750F5D">
        <w:rPr>
          <w:rFonts w:ascii="Times New Roman" w:hAnsi="Times New Roman"/>
        </w:rPr>
        <w:t xml:space="preserve">ok. </w:t>
      </w:r>
      <w:r w:rsidR="00DC7060" w:rsidRPr="00750F5D">
        <w:rPr>
          <w:rFonts w:ascii="Times New Roman" w:hAnsi="Times New Roman"/>
        </w:rPr>
        <w:t>16,97</w:t>
      </w:r>
      <w:r w:rsidRPr="00750F5D">
        <w:rPr>
          <w:rFonts w:ascii="Times New Roman" w:hAnsi="Times New Roman"/>
        </w:rPr>
        <w:t xml:space="preserve"> tys.</w:t>
      </w:r>
      <w:r w:rsidRPr="00750F5D">
        <w:rPr>
          <w:rFonts w:ascii="Times New Roman" w:hAnsi="Times New Roman"/>
          <w:b/>
          <w:szCs w:val="22"/>
        </w:rPr>
        <w:t xml:space="preserve"> </w:t>
      </w:r>
      <w:r w:rsidRPr="00750F5D">
        <w:rPr>
          <w:rFonts w:ascii="Times New Roman" w:hAnsi="Times New Roman"/>
          <w:szCs w:val="22"/>
        </w:rPr>
        <w:t>m</w:t>
      </w:r>
      <w:r w:rsidRPr="00750F5D">
        <w:rPr>
          <w:rFonts w:ascii="Times New Roman" w:hAnsi="Times New Roman"/>
          <w:szCs w:val="22"/>
          <w:vertAlign w:val="superscript"/>
        </w:rPr>
        <w:t>3</w:t>
      </w:r>
      <w:r w:rsidRPr="00750F5D">
        <w:rPr>
          <w:rFonts w:ascii="Times New Roman" w:hAnsi="Times New Roman"/>
          <w:szCs w:val="22"/>
        </w:rPr>
        <w:t>/d wody. Głównym źródłem zaopatrzenia dla miasta</w:t>
      </w:r>
      <w:r w:rsidR="00081904" w:rsidRPr="00750F5D">
        <w:rPr>
          <w:rFonts w:ascii="Times New Roman" w:hAnsi="Times New Roman"/>
          <w:szCs w:val="22"/>
        </w:rPr>
        <w:t xml:space="preserve"> są </w:t>
      </w:r>
      <w:r w:rsidRPr="00750F5D">
        <w:rPr>
          <w:rFonts w:ascii="Times New Roman" w:hAnsi="Times New Roman"/>
          <w:szCs w:val="22"/>
        </w:rPr>
        <w:t xml:space="preserve">ujęcia powierzchniowe w Goczałkowicach,  </w:t>
      </w:r>
      <w:proofErr w:type="spellStart"/>
      <w:r w:rsidRPr="00750F5D">
        <w:rPr>
          <w:rFonts w:ascii="Times New Roman" w:hAnsi="Times New Roman"/>
          <w:szCs w:val="22"/>
        </w:rPr>
        <w:t>Dziećkowicach</w:t>
      </w:r>
      <w:proofErr w:type="spellEnd"/>
      <w:r w:rsidRPr="00750F5D">
        <w:rPr>
          <w:rFonts w:ascii="Times New Roman" w:hAnsi="Times New Roman"/>
          <w:szCs w:val="22"/>
        </w:rPr>
        <w:t xml:space="preserve"> i Czańcu. Pozostała część wody pochodzi</w:t>
      </w:r>
      <w:r w:rsidR="00081904" w:rsidRPr="00750F5D">
        <w:rPr>
          <w:rFonts w:ascii="Times New Roman" w:hAnsi="Times New Roman"/>
          <w:szCs w:val="22"/>
        </w:rPr>
        <w:t xml:space="preserve"> z ujęć głębinowych</w:t>
      </w:r>
      <w:r w:rsidRPr="00750F5D">
        <w:rPr>
          <w:rFonts w:ascii="Times New Roman" w:hAnsi="Times New Roman"/>
          <w:szCs w:val="22"/>
        </w:rPr>
        <w:t xml:space="preserve"> zlokalizowanych w Rybnik</w:t>
      </w:r>
      <w:r w:rsidR="00081904" w:rsidRPr="00750F5D">
        <w:rPr>
          <w:rFonts w:ascii="Times New Roman" w:hAnsi="Times New Roman"/>
          <w:szCs w:val="22"/>
        </w:rPr>
        <w:t>u-Stodołach oraz w Rybniku przy</w:t>
      </w:r>
      <w:r w:rsidRPr="00750F5D">
        <w:rPr>
          <w:rFonts w:ascii="Times New Roman" w:hAnsi="Times New Roman"/>
          <w:szCs w:val="22"/>
        </w:rPr>
        <w:t xml:space="preserve"> ul. Tęczowej. W związku </w:t>
      </w:r>
      <w:r w:rsidR="00081904" w:rsidRPr="00750F5D">
        <w:rPr>
          <w:rFonts w:ascii="Times New Roman" w:hAnsi="Times New Roman"/>
          <w:szCs w:val="22"/>
        </w:rPr>
        <w:t>z tym na </w:t>
      </w:r>
      <w:r w:rsidRPr="00750F5D">
        <w:rPr>
          <w:rFonts w:ascii="Times New Roman" w:hAnsi="Times New Roman"/>
          <w:szCs w:val="22"/>
        </w:rPr>
        <w:t>terenie miasta wyodrębnia się n</w:t>
      </w:r>
      <w:r w:rsidR="00081904" w:rsidRPr="00750F5D">
        <w:rPr>
          <w:rFonts w:ascii="Times New Roman" w:hAnsi="Times New Roman"/>
          <w:szCs w:val="22"/>
        </w:rPr>
        <w:t xml:space="preserve">astępujące strefy zaopatrzenia </w:t>
      </w:r>
      <w:r w:rsidRPr="00750F5D">
        <w:rPr>
          <w:rFonts w:ascii="Times New Roman" w:hAnsi="Times New Roman"/>
          <w:szCs w:val="22"/>
        </w:rPr>
        <w:t>w wodę:</w:t>
      </w:r>
    </w:p>
    <w:p w:rsidR="00D51394" w:rsidRPr="00750F5D" w:rsidRDefault="00A07AD2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1. strefa zaopatrzenia w  wodę zasilana </w:t>
      </w:r>
      <w:r w:rsidR="00747F88" w:rsidRPr="00750F5D">
        <w:rPr>
          <w:rFonts w:ascii="Times New Roman" w:hAnsi="Times New Roman"/>
        </w:rPr>
        <w:t>ze stref</w:t>
      </w:r>
      <w:r w:rsidRPr="00750F5D">
        <w:rPr>
          <w:rFonts w:ascii="Times New Roman" w:hAnsi="Times New Roman"/>
        </w:rPr>
        <w:t xml:space="preserve"> ”Goczałkowic</w:t>
      </w:r>
      <w:r w:rsidR="00747F88" w:rsidRPr="00750F5D">
        <w:rPr>
          <w:rFonts w:ascii="Times New Roman" w:hAnsi="Times New Roman"/>
        </w:rPr>
        <w:t>e” i</w:t>
      </w:r>
      <w:r w:rsidR="006805C2" w:rsidRPr="00750F5D">
        <w:rPr>
          <w:rFonts w:ascii="Times New Roman" w:hAnsi="Times New Roman"/>
        </w:rPr>
        <w:t xml:space="preserve"> „Mikołów”</w:t>
      </w:r>
      <w:r w:rsidRPr="00750F5D">
        <w:rPr>
          <w:rFonts w:ascii="Times New Roman" w:hAnsi="Times New Roman"/>
        </w:rPr>
        <w:t xml:space="preserve"> </w:t>
      </w:r>
      <w:r w:rsidR="001F2FA8" w:rsidRPr="00750F5D">
        <w:rPr>
          <w:rFonts w:ascii="Times New Roman" w:hAnsi="Times New Roman"/>
        </w:rPr>
        <w:t>–</w:t>
      </w:r>
      <w:r w:rsidRPr="00750F5D">
        <w:rPr>
          <w:rFonts w:ascii="Times New Roman" w:hAnsi="Times New Roman"/>
        </w:rPr>
        <w:t xml:space="preserve"> </w:t>
      </w:r>
      <w:r w:rsidR="00B01CA0" w:rsidRPr="00750F5D">
        <w:rPr>
          <w:rFonts w:ascii="Times New Roman" w:hAnsi="Times New Roman"/>
        </w:rPr>
        <w:t>11</w:t>
      </w:r>
      <w:r w:rsidR="00DC7060" w:rsidRPr="00750F5D">
        <w:rPr>
          <w:rFonts w:ascii="Times New Roman" w:hAnsi="Times New Roman"/>
        </w:rPr>
        <w:t xml:space="preserve"> </w:t>
      </w:r>
      <w:r w:rsidR="00B01CA0" w:rsidRPr="00750F5D">
        <w:rPr>
          <w:rFonts w:ascii="Times New Roman" w:hAnsi="Times New Roman"/>
        </w:rPr>
        <w:t>450 m</w:t>
      </w:r>
      <w:r w:rsidR="00B01CA0" w:rsidRPr="00750F5D">
        <w:rPr>
          <w:rFonts w:ascii="Times New Roman" w:hAnsi="Times New Roman"/>
          <w:vertAlign w:val="superscript"/>
        </w:rPr>
        <w:t>3</w:t>
      </w:r>
      <w:r w:rsidR="00B01CA0" w:rsidRPr="00750F5D">
        <w:rPr>
          <w:rFonts w:ascii="Times New Roman" w:hAnsi="Times New Roman"/>
        </w:rPr>
        <w:t>/d</w:t>
      </w:r>
      <w:r w:rsidR="00D51394" w:rsidRPr="00750F5D">
        <w:rPr>
          <w:rFonts w:ascii="Times New Roman" w:hAnsi="Times New Roman"/>
        </w:rPr>
        <w:t>,</w:t>
      </w:r>
    </w:p>
    <w:p w:rsidR="00A07AD2" w:rsidRPr="00750F5D" w:rsidRDefault="00A07AD2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2. strefa zaopatrzenia  w wodę pochodzącą z ujęcia głębinowego w Rybniku </w:t>
      </w:r>
      <w:r w:rsidR="006805C2" w:rsidRPr="00750F5D">
        <w:rPr>
          <w:rFonts w:ascii="Times New Roman" w:hAnsi="Times New Roman"/>
        </w:rPr>
        <w:t>-</w:t>
      </w:r>
      <w:r w:rsidRPr="00750F5D">
        <w:rPr>
          <w:rFonts w:ascii="Times New Roman" w:hAnsi="Times New Roman"/>
        </w:rPr>
        <w:t xml:space="preserve"> Stodołach</w:t>
      </w:r>
      <w:r w:rsidR="006805C2" w:rsidRPr="00750F5D">
        <w:rPr>
          <w:rFonts w:ascii="Times New Roman" w:hAnsi="Times New Roman"/>
        </w:rPr>
        <w:t xml:space="preserve"> </w:t>
      </w:r>
      <w:r w:rsidR="001F2FA8" w:rsidRPr="00750F5D">
        <w:rPr>
          <w:rFonts w:ascii="Times New Roman" w:hAnsi="Times New Roman"/>
        </w:rPr>
        <w:t>–</w:t>
      </w:r>
      <w:r w:rsidR="006805C2" w:rsidRPr="00750F5D">
        <w:rPr>
          <w:rFonts w:ascii="Times New Roman" w:hAnsi="Times New Roman"/>
        </w:rPr>
        <w:t xml:space="preserve"> </w:t>
      </w:r>
      <w:r w:rsidR="001F2FA8" w:rsidRPr="00750F5D">
        <w:rPr>
          <w:rFonts w:ascii="Times New Roman" w:hAnsi="Times New Roman"/>
        </w:rPr>
        <w:t xml:space="preserve">2 </w:t>
      </w:r>
      <w:r w:rsidR="00B01CA0" w:rsidRPr="00750F5D">
        <w:rPr>
          <w:rFonts w:ascii="Times New Roman" w:hAnsi="Times New Roman"/>
        </w:rPr>
        <w:t>670</w:t>
      </w:r>
      <w:r w:rsidR="001F2FA8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m</w:t>
      </w:r>
      <w:r w:rsidRPr="00750F5D">
        <w:rPr>
          <w:rFonts w:ascii="Times New Roman" w:hAnsi="Times New Roman"/>
          <w:vertAlign w:val="superscript"/>
        </w:rPr>
        <w:t>3</w:t>
      </w:r>
      <w:r w:rsidRPr="00750F5D">
        <w:rPr>
          <w:rFonts w:ascii="Times New Roman" w:hAnsi="Times New Roman"/>
        </w:rPr>
        <w:t xml:space="preserve">/d, </w:t>
      </w:r>
    </w:p>
    <w:p w:rsidR="00A07AD2" w:rsidRPr="00750F5D" w:rsidRDefault="00A07AD2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3. strefa zaopatrzenia w wodę pochodzącą z ujęcia głębinowego w Rybniku, przy ul.</w:t>
      </w:r>
      <w:r w:rsidR="008642C6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Tęczowej</w:t>
      </w:r>
      <w:r w:rsidR="00F453D9" w:rsidRPr="00750F5D">
        <w:rPr>
          <w:rFonts w:ascii="Times New Roman" w:hAnsi="Times New Roman"/>
          <w:b/>
        </w:rPr>
        <w:t xml:space="preserve"> –  </w:t>
      </w:r>
      <w:r w:rsidR="001F2FA8" w:rsidRPr="00750F5D">
        <w:rPr>
          <w:rFonts w:ascii="Times New Roman" w:hAnsi="Times New Roman"/>
        </w:rPr>
        <w:t>11</w:t>
      </w:r>
      <w:r w:rsidR="00DC7060" w:rsidRPr="00750F5D">
        <w:rPr>
          <w:rFonts w:ascii="Times New Roman" w:hAnsi="Times New Roman"/>
        </w:rPr>
        <w:t>73</w:t>
      </w:r>
      <w:r w:rsidR="001F2FA8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m</w:t>
      </w:r>
      <w:r w:rsidRPr="00750F5D">
        <w:rPr>
          <w:rFonts w:ascii="Times New Roman" w:hAnsi="Times New Roman"/>
          <w:vertAlign w:val="superscript"/>
        </w:rPr>
        <w:t>3</w:t>
      </w:r>
      <w:r w:rsidRPr="00750F5D">
        <w:rPr>
          <w:rFonts w:ascii="Times New Roman" w:hAnsi="Times New Roman"/>
        </w:rPr>
        <w:t>/d,</w:t>
      </w:r>
    </w:p>
    <w:p w:rsidR="00F10E45" w:rsidRPr="00750F5D" w:rsidRDefault="00DC7060" w:rsidP="00CE62D5">
      <w:pPr>
        <w:pStyle w:val="Bezodstpw"/>
        <w:spacing w:line="360" w:lineRule="auto"/>
        <w:jc w:val="both"/>
        <w:rPr>
          <w:rFonts w:ascii="Times New Roman" w:hAnsi="Times New Roman"/>
          <w:b/>
          <w:lang w:eastAsia="pl-PL"/>
        </w:rPr>
      </w:pPr>
      <w:r w:rsidRPr="00750F5D">
        <w:rPr>
          <w:rFonts w:ascii="Times New Roman" w:hAnsi="Times New Roman"/>
        </w:rPr>
        <w:t xml:space="preserve">4. </w:t>
      </w:r>
      <w:r w:rsidR="00F10E45" w:rsidRPr="00750F5D">
        <w:rPr>
          <w:rFonts w:ascii="Times New Roman" w:hAnsi="Times New Roman"/>
          <w:lang w:eastAsia="pl-PL"/>
        </w:rPr>
        <w:t xml:space="preserve">strefa zaopatrzenia w wodę pochodzącą z ujęcia głębinowego w Rybniku - </w:t>
      </w:r>
      <w:proofErr w:type="spellStart"/>
      <w:r w:rsidR="00F10E45" w:rsidRPr="00750F5D">
        <w:rPr>
          <w:rFonts w:ascii="Times New Roman" w:hAnsi="Times New Roman"/>
          <w:lang w:eastAsia="pl-PL"/>
        </w:rPr>
        <w:t>Boguszowicach</w:t>
      </w:r>
      <w:proofErr w:type="spellEnd"/>
      <w:r w:rsidR="00F10E45" w:rsidRPr="00750F5D">
        <w:rPr>
          <w:rFonts w:ascii="Times New Roman" w:hAnsi="Times New Roman"/>
          <w:lang w:eastAsia="pl-PL"/>
        </w:rPr>
        <w:t>, przy ul. Rajskiej –  1672m</w:t>
      </w:r>
      <w:r w:rsidR="00F10E45" w:rsidRPr="00750F5D">
        <w:rPr>
          <w:rFonts w:ascii="Times New Roman" w:hAnsi="Times New Roman"/>
          <w:vertAlign w:val="superscript"/>
          <w:lang w:eastAsia="pl-PL"/>
        </w:rPr>
        <w:t>3</w:t>
      </w:r>
      <w:r w:rsidR="00F10E45" w:rsidRPr="00750F5D">
        <w:rPr>
          <w:rFonts w:ascii="Times New Roman" w:hAnsi="Times New Roman"/>
          <w:lang w:eastAsia="pl-PL"/>
        </w:rPr>
        <w:t xml:space="preserve">/d (nowe ujęcie, które rozpoczęło funkcjonowanie w drugiej połowie 2018 r. i zasila część dzielnicy Boguszowie i </w:t>
      </w:r>
      <w:proofErr w:type="spellStart"/>
      <w:r w:rsidR="00F10E45" w:rsidRPr="00750F5D">
        <w:rPr>
          <w:rFonts w:ascii="Times New Roman" w:hAnsi="Times New Roman"/>
          <w:lang w:eastAsia="pl-PL"/>
        </w:rPr>
        <w:t>Kłokocin</w:t>
      </w:r>
      <w:proofErr w:type="spellEnd"/>
      <w:r w:rsidR="00F10E45" w:rsidRPr="00750F5D">
        <w:rPr>
          <w:rFonts w:ascii="Times New Roman" w:hAnsi="Times New Roman"/>
          <w:lang w:eastAsia="pl-PL"/>
        </w:rPr>
        <w:t>, które wcześniej były zasilane  w wodę pochodzącą z ujęć powierzchniowych).</w:t>
      </w:r>
    </w:p>
    <w:p w:rsidR="00DC7060" w:rsidRPr="00750F5D" w:rsidRDefault="00DC7060" w:rsidP="00CE62D5">
      <w:pPr>
        <w:spacing w:line="360" w:lineRule="auto"/>
        <w:jc w:val="both"/>
        <w:rPr>
          <w:rFonts w:ascii="Times New Roman" w:hAnsi="Times New Roman"/>
          <w:b/>
        </w:rPr>
      </w:pPr>
    </w:p>
    <w:p w:rsidR="000C4CB7" w:rsidRPr="00750F5D" w:rsidRDefault="000C4CB7" w:rsidP="00CE62D5">
      <w:pPr>
        <w:spacing w:line="360" w:lineRule="auto"/>
        <w:jc w:val="center"/>
        <w:rPr>
          <w:rFonts w:ascii="Times New Roman" w:hAnsi="Times New Roman"/>
        </w:rPr>
      </w:pPr>
    </w:p>
    <w:p w:rsidR="000C4CB7" w:rsidRPr="00750F5D" w:rsidRDefault="00C63C64" w:rsidP="00CE62D5">
      <w:pPr>
        <w:spacing w:line="360" w:lineRule="auto"/>
        <w:jc w:val="center"/>
        <w:rPr>
          <w:rFonts w:ascii="Times New Roman" w:hAnsi="Times New Roman"/>
        </w:rPr>
      </w:pPr>
      <w:r w:rsidRPr="00750F5D">
        <w:rPr>
          <w:rFonts w:ascii="Times New Roman" w:hAnsi="Times New Roman"/>
        </w:rPr>
        <w:t>Poniżej przedstawiono</w:t>
      </w:r>
      <w:r w:rsidR="000763CE" w:rsidRPr="00750F5D">
        <w:rPr>
          <w:rFonts w:ascii="Times New Roman" w:hAnsi="Times New Roman"/>
        </w:rPr>
        <w:t xml:space="preserve"> </w:t>
      </w:r>
      <w:r w:rsidR="008520F2" w:rsidRPr="00750F5D">
        <w:rPr>
          <w:rFonts w:ascii="Times New Roman" w:hAnsi="Times New Roman"/>
        </w:rPr>
        <w:t xml:space="preserve">% </w:t>
      </w:r>
      <w:r w:rsidR="000763CE" w:rsidRPr="00750F5D">
        <w:rPr>
          <w:rFonts w:ascii="Times New Roman" w:hAnsi="Times New Roman"/>
        </w:rPr>
        <w:t>udział wód głębinowych i powierzchniowych w zaopatrzeniu miasta</w:t>
      </w:r>
      <w:r w:rsidR="00645379" w:rsidRPr="00750F5D">
        <w:rPr>
          <w:rFonts w:ascii="Times New Roman" w:hAnsi="Times New Roman"/>
        </w:rPr>
        <w:t xml:space="preserve"> Rybnika w 201</w:t>
      </w:r>
      <w:r w:rsidR="0086124D" w:rsidRPr="00750F5D">
        <w:rPr>
          <w:rFonts w:ascii="Times New Roman" w:hAnsi="Times New Roman"/>
        </w:rPr>
        <w:t>8</w:t>
      </w:r>
      <w:r w:rsidR="00D31476">
        <w:rPr>
          <w:rFonts w:ascii="Times New Roman" w:hAnsi="Times New Roman"/>
        </w:rPr>
        <w:t xml:space="preserve"> </w:t>
      </w:r>
      <w:r w:rsidR="00645379" w:rsidRPr="00750F5D">
        <w:rPr>
          <w:rFonts w:ascii="Times New Roman" w:hAnsi="Times New Roman"/>
        </w:rPr>
        <w:t>r</w:t>
      </w:r>
      <w:r w:rsidR="000763CE" w:rsidRPr="00750F5D">
        <w:rPr>
          <w:rFonts w:ascii="Times New Roman" w:hAnsi="Times New Roman"/>
        </w:rPr>
        <w:t>.</w:t>
      </w:r>
    </w:p>
    <w:p w:rsidR="002F684E" w:rsidRPr="00750F5D" w:rsidRDefault="00301760" w:rsidP="00CE62D5">
      <w:pPr>
        <w:spacing w:line="360" w:lineRule="auto"/>
        <w:jc w:val="center"/>
        <w:rPr>
          <w:rFonts w:ascii="Times New Roman" w:hAnsi="Times New Roman"/>
        </w:rPr>
      </w:pPr>
      <w:r w:rsidRPr="00750F5D">
        <w:rPr>
          <w:rFonts w:ascii="Times New Roman" w:hAnsi="Times New Roman"/>
        </w:rPr>
        <w:lastRenderedPageBreak/>
        <w:br w:type="textWrapping" w:clear="all"/>
      </w:r>
      <w:r w:rsidR="00DB143E" w:rsidRPr="00750F5D">
        <w:rPr>
          <w:noProof/>
        </w:rPr>
        <w:drawing>
          <wp:inline distT="0" distB="0" distL="0" distR="0">
            <wp:extent cx="5977255" cy="2625090"/>
            <wp:effectExtent l="0" t="0" r="0" b="0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684E" w:rsidRPr="00750F5D" w:rsidRDefault="002F684E" w:rsidP="00CE62D5">
      <w:pPr>
        <w:spacing w:line="360" w:lineRule="auto"/>
        <w:jc w:val="both"/>
        <w:rPr>
          <w:rFonts w:ascii="Times New Roman" w:hAnsi="Times New Roman"/>
        </w:rPr>
      </w:pPr>
    </w:p>
    <w:p w:rsidR="00F37CCE" w:rsidRPr="00750F5D" w:rsidRDefault="00172C2C" w:rsidP="00CE62D5">
      <w:pPr>
        <w:spacing w:line="360" w:lineRule="auto"/>
        <w:ind w:left="227" w:hanging="227"/>
        <w:jc w:val="both"/>
        <w:rPr>
          <w:rFonts w:ascii="Times New Roman" w:hAnsi="Times New Roman"/>
          <w:i/>
        </w:rPr>
      </w:pPr>
      <w:r w:rsidRPr="00750F5D">
        <w:rPr>
          <w:rFonts w:ascii="Times New Roman" w:hAnsi="Times New Roman"/>
        </w:rPr>
        <w:t>1.</w:t>
      </w:r>
      <w:r w:rsidR="00A07AD2" w:rsidRPr="00750F5D">
        <w:rPr>
          <w:rFonts w:ascii="Times New Roman" w:hAnsi="Times New Roman"/>
        </w:rPr>
        <w:t>Produ</w:t>
      </w:r>
      <w:r w:rsidR="00F37CCE" w:rsidRPr="00750F5D">
        <w:rPr>
          <w:rFonts w:ascii="Times New Roman" w:hAnsi="Times New Roman"/>
        </w:rPr>
        <w:t>c</w:t>
      </w:r>
      <w:r w:rsidR="00A07AD2" w:rsidRPr="00750F5D">
        <w:rPr>
          <w:rFonts w:ascii="Times New Roman" w:hAnsi="Times New Roman"/>
        </w:rPr>
        <w:t>ent</w:t>
      </w:r>
      <w:r w:rsidRPr="00750F5D">
        <w:rPr>
          <w:rFonts w:ascii="Times New Roman" w:hAnsi="Times New Roman"/>
        </w:rPr>
        <w:t>em</w:t>
      </w:r>
      <w:r w:rsidR="00F37CCE" w:rsidRPr="00750F5D">
        <w:rPr>
          <w:rFonts w:ascii="Times New Roman" w:hAnsi="Times New Roman"/>
        </w:rPr>
        <w:t xml:space="preserve"> i dostawc</w:t>
      </w:r>
      <w:r w:rsidRPr="00750F5D">
        <w:rPr>
          <w:rFonts w:ascii="Times New Roman" w:hAnsi="Times New Roman"/>
        </w:rPr>
        <w:t xml:space="preserve">ą </w:t>
      </w:r>
      <w:r w:rsidR="00A07AD2" w:rsidRPr="00750F5D">
        <w:rPr>
          <w:rFonts w:ascii="Times New Roman" w:hAnsi="Times New Roman"/>
        </w:rPr>
        <w:t>wody pochodzącej z ujęć powierzchniowych, zlokalizowanych</w:t>
      </w:r>
      <w:r w:rsidR="00A07AD2" w:rsidRPr="00750F5D">
        <w:rPr>
          <w:rFonts w:ascii="Times New Roman" w:hAnsi="Times New Roman"/>
          <w:i/>
        </w:rPr>
        <w:t xml:space="preserve"> </w:t>
      </w:r>
      <w:r w:rsidR="00A07AD2" w:rsidRPr="00750F5D">
        <w:rPr>
          <w:rFonts w:ascii="Times New Roman" w:hAnsi="Times New Roman"/>
        </w:rPr>
        <w:t>poza terenem miasta</w:t>
      </w:r>
      <w:r w:rsidR="00747F88" w:rsidRPr="00750F5D">
        <w:rPr>
          <w:rFonts w:ascii="Times New Roman" w:hAnsi="Times New Roman"/>
        </w:rPr>
        <w:t xml:space="preserve">, </w:t>
      </w:r>
      <w:r w:rsidRPr="00750F5D">
        <w:rPr>
          <w:rFonts w:ascii="Times New Roman" w:hAnsi="Times New Roman"/>
        </w:rPr>
        <w:t>jest</w:t>
      </w:r>
      <w:r w:rsidR="00A07AD2" w:rsidRPr="00750F5D">
        <w:rPr>
          <w:rFonts w:ascii="Times New Roman" w:hAnsi="Times New Roman"/>
        </w:rPr>
        <w:t xml:space="preserve"> </w:t>
      </w:r>
      <w:r w:rsidR="00F37CCE" w:rsidRPr="00750F5D">
        <w:rPr>
          <w:rFonts w:ascii="Times New Roman" w:hAnsi="Times New Roman"/>
        </w:rPr>
        <w:t xml:space="preserve"> Górnośląskie Przedsiębiorstwo Wodociągów S.A. </w:t>
      </w:r>
      <w:r w:rsidR="00A07AD2" w:rsidRPr="00750F5D">
        <w:rPr>
          <w:rFonts w:ascii="Times New Roman" w:hAnsi="Times New Roman"/>
        </w:rPr>
        <w:t>44-0</w:t>
      </w:r>
      <w:r w:rsidR="00143525" w:rsidRPr="00750F5D">
        <w:rPr>
          <w:rFonts w:ascii="Times New Roman" w:hAnsi="Times New Roman"/>
        </w:rPr>
        <w:t>26</w:t>
      </w:r>
      <w:r w:rsidR="00F37CCE" w:rsidRPr="00750F5D">
        <w:rPr>
          <w:rFonts w:ascii="Times New Roman" w:hAnsi="Times New Roman"/>
        </w:rPr>
        <w:t xml:space="preserve"> Katowic</w:t>
      </w:r>
      <w:r w:rsidR="00A07AD2" w:rsidRPr="00750F5D">
        <w:rPr>
          <w:rFonts w:ascii="Times New Roman" w:hAnsi="Times New Roman"/>
        </w:rPr>
        <w:t>e, ul. Wojewódzka 19</w:t>
      </w:r>
    </w:p>
    <w:p w:rsidR="00B174AA" w:rsidRPr="00750F5D" w:rsidRDefault="00B174AA" w:rsidP="00CE62D5">
      <w:pPr>
        <w:spacing w:line="360" w:lineRule="auto"/>
        <w:jc w:val="both"/>
        <w:rPr>
          <w:rFonts w:ascii="Times New Roman" w:hAnsi="Times New Roman"/>
          <w:i/>
        </w:rPr>
      </w:pPr>
    </w:p>
    <w:p w:rsidR="00F37CCE" w:rsidRPr="00750F5D" w:rsidRDefault="00F37CCE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2. Producen</w:t>
      </w:r>
      <w:r w:rsidR="00172C2C" w:rsidRPr="00750F5D">
        <w:rPr>
          <w:rFonts w:ascii="Times New Roman" w:hAnsi="Times New Roman"/>
        </w:rPr>
        <w:t>tami</w:t>
      </w:r>
      <w:r w:rsidRPr="00750F5D">
        <w:rPr>
          <w:rFonts w:ascii="Times New Roman" w:hAnsi="Times New Roman"/>
        </w:rPr>
        <w:t xml:space="preserve"> i dystrybutor</w:t>
      </w:r>
      <w:r w:rsidR="00172C2C" w:rsidRPr="00750F5D">
        <w:rPr>
          <w:rFonts w:ascii="Times New Roman" w:hAnsi="Times New Roman"/>
        </w:rPr>
        <w:t>ami</w:t>
      </w:r>
      <w:r w:rsidRPr="00750F5D">
        <w:rPr>
          <w:rFonts w:ascii="Times New Roman" w:hAnsi="Times New Roman"/>
        </w:rPr>
        <w:t xml:space="preserve"> działający</w:t>
      </w:r>
      <w:r w:rsidR="00172C2C" w:rsidRPr="00750F5D">
        <w:rPr>
          <w:rFonts w:ascii="Times New Roman" w:hAnsi="Times New Roman"/>
        </w:rPr>
        <w:t>mi na terenie miasta</w:t>
      </w:r>
      <w:r w:rsidR="005C08BE" w:rsidRPr="00750F5D">
        <w:rPr>
          <w:rFonts w:ascii="Times New Roman" w:hAnsi="Times New Roman"/>
        </w:rPr>
        <w:t xml:space="preserve"> </w:t>
      </w:r>
      <w:r w:rsidR="00172C2C" w:rsidRPr="00750F5D">
        <w:rPr>
          <w:rFonts w:ascii="Times New Roman" w:hAnsi="Times New Roman"/>
        </w:rPr>
        <w:t>są:</w:t>
      </w:r>
    </w:p>
    <w:p w:rsidR="00F37CCE" w:rsidRPr="00750F5D" w:rsidRDefault="00F37CCE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- Przedsiębiorstwo Wodociągów i Kanalizacji Sp. z o.o. </w:t>
      </w:r>
      <w:r w:rsidR="00A07AD2" w:rsidRPr="00750F5D">
        <w:rPr>
          <w:rFonts w:ascii="Times New Roman" w:hAnsi="Times New Roman"/>
        </w:rPr>
        <w:t xml:space="preserve">44-210 </w:t>
      </w:r>
      <w:r w:rsidRPr="00750F5D">
        <w:rPr>
          <w:rFonts w:ascii="Times New Roman" w:hAnsi="Times New Roman"/>
        </w:rPr>
        <w:t>Rybnik</w:t>
      </w:r>
      <w:r w:rsidR="00A07AD2" w:rsidRPr="00750F5D">
        <w:rPr>
          <w:rFonts w:ascii="Times New Roman" w:hAnsi="Times New Roman"/>
        </w:rPr>
        <w:t>, ul. Pod Lasem 62,</w:t>
      </w:r>
      <w:r w:rsidRPr="00750F5D">
        <w:rPr>
          <w:rFonts w:ascii="Times New Roman" w:hAnsi="Times New Roman"/>
        </w:rPr>
        <w:t xml:space="preserve"> </w:t>
      </w:r>
    </w:p>
    <w:p w:rsidR="00F37CCE" w:rsidRPr="00750F5D" w:rsidRDefault="00F019F7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- </w:t>
      </w:r>
      <w:r w:rsidR="0094603C" w:rsidRPr="00750F5D">
        <w:rPr>
          <w:rFonts w:ascii="Times New Roman" w:hAnsi="Times New Roman"/>
        </w:rPr>
        <w:t>PGE Energia Ciepła S.A.</w:t>
      </w:r>
      <w:r w:rsidR="0086124D" w:rsidRPr="00750F5D">
        <w:rPr>
          <w:rFonts w:ascii="Times New Roman" w:hAnsi="Times New Roman"/>
        </w:rPr>
        <w:t xml:space="preserve">, </w:t>
      </w:r>
      <w:r w:rsidR="004D784A" w:rsidRPr="00750F5D">
        <w:rPr>
          <w:rFonts w:ascii="Times New Roman" w:hAnsi="Times New Roman"/>
        </w:rPr>
        <w:t>ul. Podmiejska,  44</w:t>
      </w:r>
      <w:r w:rsidR="004D784A" w:rsidRPr="00750F5D">
        <w:rPr>
          <w:rFonts w:ascii="Times New Roman" w:hAnsi="Times New Roman"/>
        </w:rPr>
        <w:noBreakHyphen/>
      </w:r>
      <w:r w:rsidR="00A07AD2" w:rsidRPr="00750F5D">
        <w:rPr>
          <w:rFonts w:ascii="Times New Roman" w:hAnsi="Times New Roman"/>
        </w:rPr>
        <w:t>200 Rybnik</w:t>
      </w:r>
      <w:r w:rsidR="00747F88" w:rsidRPr="00750F5D">
        <w:rPr>
          <w:rFonts w:ascii="Times New Roman" w:hAnsi="Times New Roman"/>
        </w:rPr>
        <w:t xml:space="preserve"> </w:t>
      </w:r>
    </w:p>
    <w:p w:rsidR="00127951" w:rsidRPr="00750F5D" w:rsidRDefault="00127951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- </w:t>
      </w:r>
      <w:r w:rsidR="003631B0" w:rsidRPr="00750F5D">
        <w:rPr>
          <w:rFonts w:ascii="Times New Roman" w:hAnsi="Times New Roman"/>
        </w:rPr>
        <w:t>HYDROINSTAL</w:t>
      </w:r>
      <w:r w:rsidR="00F37CCE" w:rsidRPr="00750F5D">
        <w:rPr>
          <w:rFonts w:ascii="Times New Roman" w:hAnsi="Times New Roman"/>
        </w:rPr>
        <w:t xml:space="preserve"> Sp. z  o. o. </w:t>
      </w:r>
      <w:r w:rsidR="00A07AD2" w:rsidRPr="00750F5D">
        <w:rPr>
          <w:rFonts w:ascii="Times New Roman" w:hAnsi="Times New Roman"/>
        </w:rPr>
        <w:t xml:space="preserve">44-253 </w:t>
      </w:r>
      <w:r w:rsidR="00F37CCE" w:rsidRPr="00750F5D">
        <w:rPr>
          <w:rFonts w:ascii="Times New Roman" w:hAnsi="Times New Roman"/>
        </w:rPr>
        <w:t>Rybnik</w:t>
      </w:r>
      <w:r w:rsidR="00A07AD2" w:rsidRPr="00750F5D">
        <w:rPr>
          <w:rFonts w:ascii="Times New Roman" w:hAnsi="Times New Roman"/>
        </w:rPr>
        <w:t>, ul. Jastrzębska 12</w:t>
      </w:r>
    </w:p>
    <w:p w:rsidR="003512E0" w:rsidRPr="00750F5D" w:rsidRDefault="003512E0" w:rsidP="00CE62D5">
      <w:pPr>
        <w:spacing w:line="360" w:lineRule="auto"/>
        <w:jc w:val="both"/>
        <w:rPr>
          <w:rFonts w:ascii="Times New Roman" w:hAnsi="Times New Roman"/>
        </w:rPr>
      </w:pPr>
    </w:p>
    <w:p w:rsidR="00B0735E" w:rsidRPr="00750F5D" w:rsidRDefault="00A14FE9" w:rsidP="00CE62D5">
      <w:pPr>
        <w:spacing w:line="360" w:lineRule="auto"/>
        <w:jc w:val="both"/>
        <w:rPr>
          <w:rFonts w:ascii="Times New Roman" w:hAnsi="Times New Roman"/>
          <w:b/>
        </w:rPr>
      </w:pPr>
      <w:r w:rsidRPr="00750F5D">
        <w:rPr>
          <w:rFonts w:ascii="Times New Roman" w:hAnsi="Times New Roman"/>
          <w:b/>
        </w:rPr>
        <w:t>1.</w:t>
      </w:r>
      <w:r w:rsidR="00B0735E" w:rsidRPr="00750F5D">
        <w:rPr>
          <w:rFonts w:ascii="Times New Roman" w:hAnsi="Times New Roman"/>
          <w:b/>
        </w:rPr>
        <w:t xml:space="preserve"> </w:t>
      </w:r>
      <w:r w:rsidR="00974732" w:rsidRPr="00750F5D">
        <w:rPr>
          <w:rFonts w:ascii="Times New Roman" w:hAnsi="Times New Roman"/>
          <w:b/>
        </w:rPr>
        <w:t xml:space="preserve">strefa zaopatrzenia w wodę </w:t>
      </w:r>
      <w:r w:rsidR="00066703" w:rsidRPr="00750F5D">
        <w:rPr>
          <w:rFonts w:ascii="Times New Roman" w:hAnsi="Times New Roman"/>
        </w:rPr>
        <w:t xml:space="preserve"> poc</w:t>
      </w:r>
      <w:r w:rsidR="00974732" w:rsidRPr="00750F5D">
        <w:rPr>
          <w:rFonts w:ascii="Times New Roman" w:hAnsi="Times New Roman"/>
        </w:rPr>
        <w:t>hodzącą</w:t>
      </w:r>
      <w:r w:rsidR="00D9454E" w:rsidRPr="00750F5D">
        <w:rPr>
          <w:rFonts w:ascii="Times New Roman" w:hAnsi="Times New Roman"/>
        </w:rPr>
        <w:t xml:space="preserve"> </w:t>
      </w:r>
      <w:r w:rsidR="00A35A45" w:rsidRPr="00750F5D">
        <w:rPr>
          <w:rFonts w:ascii="Times New Roman" w:hAnsi="Times New Roman"/>
        </w:rPr>
        <w:t xml:space="preserve">ze </w:t>
      </w:r>
      <w:r w:rsidR="0075054E" w:rsidRPr="00750F5D">
        <w:rPr>
          <w:rFonts w:ascii="Times New Roman" w:hAnsi="Times New Roman"/>
        </w:rPr>
        <w:t>stref „Goczałkowice”</w:t>
      </w:r>
      <w:r w:rsidR="00143525" w:rsidRPr="00750F5D">
        <w:rPr>
          <w:rFonts w:ascii="Times New Roman" w:hAnsi="Times New Roman"/>
        </w:rPr>
        <w:t>* i „Mikołów”*</w:t>
      </w:r>
    </w:p>
    <w:p w:rsidR="00632A5B" w:rsidRPr="00750F5D" w:rsidRDefault="00632A5B" w:rsidP="00CE62D5">
      <w:pPr>
        <w:spacing w:line="360" w:lineRule="auto"/>
        <w:jc w:val="both"/>
        <w:rPr>
          <w:rFonts w:ascii="Times New Roman" w:hAnsi="Times New Roman"/>
          <w:b/>
        </w:rPr>
      </w:pPr>
    </w:p>
    <w:p w:rsidR="003F054C" w:rsidRPr="00750F5D" w:rsidRDefault="00D85159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Strefa</w:t>
      </w:r>
      <w:r w:rsidR="00287B76" w:rsidRPr="00750F5D">
        <w:rPr>
          <w:rFonts w:ascii="Times New Roman" w:hAnsi="Times New Roman"/>
        </w:rPr>
        <w:t xml:space="preserve"> obejmuje </w:t>
      </w:r>
      <w:r w:rsidR="00632A5B" w:rsidRPr="00750F5D">
        <w:rPr>
          <w:rFonts w:ascii="Times New Roman" w:hAnsi="Times New Roman"/>
        </w:rPr>
        <w:t>swym zasięgie</w:t>
      </w:r>
      <w:r w:rsidR="004936A9" w:rsidRPr="00750F5D">
        <w:rPr>
          <w:rFonts w:ascii="Times New Roman" w:hAnsi="Times New Roman"/>
        </w:rPr>
        <w:t xml:space="preserve">m następujące dzielnice miasta: </w:t>
      </w:r>
      <w:r w:rsidR="00632A5B" w:rsidRPr="00750F5D">
        <w:rPr>
          <w:rFonts w:ascii="Times New Roman" w:hAnsi="Times New Roman"/>
        </w:rPr>
        <w:t xml:space="preserve">Chwałowice, </w:t>
      </w:r>
      <w:proofErr w:type="spellStart"/>
      <w:r w:rsidR="00632A5B" w:rsidRPr="00750F5D">
        <w:rPr>
          <w:rFonts w:ascii="Times New Roman" w:hAnsi="Times New Roman"/>
        </w:rPr>
        <w:t>Gotartowice</w:t>
      </w:r>
      <w:proofErr w:type="spellEnd"/>
      <w:r w:rsidR="00632A5B" w:rsidRPr="00750F5D">
        <w:rPr>
          <w:rFonts w:ascii="Times New Roman" w:hAnsi="Times New Roman"/>
        </w:rPr>
        <w:t xml:space="preserve">, Kamień, </w:t>
      </w:r>
      <w:r w:rsidR="00F94B2D" w:rsidRPr="00750F5D">
        <w:rPr>
          <w:rFonts w:ascii="Times New Roman" w:hAnsi="Times New Roman"/>
        </w:rPr>
        <w:t xml:space="preserve">Ligota-Ligocka Kuźnia, </w:t>
      </w:r>
      <w:proofErr w:type="spellStart"/>
      <w:r w:rsidR="00632A5B" w:rsidRPr="00750F5D">
        <w:rPr>
          <w:rFonts w:ascii="Times New Roman" w:hAnsi="Times New Roman"/>
        </w:rPr>
        <w:t>Paruszowiec</w:t>
      </w:r>
      <w:proofErr w:type="spellEnd"/>
      <w:r w:rsidR="00632A5B" w:rsidRPr="00750F5D">
        <w:rPr>
          <w:rFonts w:ascii="Times New Roman" w:hAnsi="Times New Roman"/>
        </w:rPr>
        <w:t>-Piaski, Popielów, Radziejów, Smolna, Śródmieście</w:t>
      </w:r>
      <w:r w:rsidRPr="00750F5D">
        <w:rPr>
          <w:rFonts w:ascii="Times New Roman" w:hAnsi="Times New Roman"/>
        </w:rPr>
        <w:t xml:space="preserve"> (część)</w:t>
      </w:r>
      <w:r w:rsidR="00632A5B" w:rsidRPr="00750F5D">
        <w:rPr>
          <w:rFonts w:ascii="Times New Roman" w:hAnsi="Times New Roman"/>
        </w:rPr>
        <w:t>, Zamysłów</w:t>
      </w:r>
      <w:r w:rsidR="00143525" w:rsidRPr="00750F5D">
        <w:rPr>
          <w:rFonts w:ascii="Times New Roman" w:hAnsi="Times New Roman"/>
        </w:rPr>
        <w:t>, Maroko-Nowiny, Meksyk, Niewiadom, Niedobczyce oraz Zebrzydowice</w:t>
      </w:r>
      <w:r w:rsidR="00632A5B" w:rsidRPr="00750F5D">
        <w:rPr>
          <w:rFonts w:ascii="Times New Roman" w:hAnsi="Times New Roman"/>
        </w:rPr>
        <w:t xml:space="preserve"> </w:t>
      </w:r>
      <w:r w:rsidR="003F054C" w:rsidRPr="00750F5D">
        <w:rPr>
          <w:rFonts w:ascii="Times New Roman" w:hAnsi="Times New Roman"/>
        </w:rPr>
        <w:t>(ok.</w:t>
      </w:r>
      <w:r w:rsidR="00361974" w:rsidRPr="00750F5D">
        <w:rPr>
          <w:rFonts w:ascii="Times New Roman" w:hAnsi="Times New Roman"/>
        </w:rPr>
        <w:t xml:space="preserve"> </w:t>
      </w:r>
      <w:r w:rsidR="003751A2" w:rsidRPr="00750F5D">
        <w:rPr>
          <w:rFonts w:ascii="Times New Roman" w:hAnsi="Times New Roman"/>
        </w:rPr>
        <w:t xml:space="preserve">83,6 </w:t>
      </w:r>
      <w:r w:rsidR="003F054C" w:rsidRPr="00750F5D">
        <w:rPr>
          <w:rFonts w:ascii="Times New Roman" w:hAnsi="Times New Roman"/>
        </w:rPr>
        <w:t>tys.</w:t>
      </w:r>
      <w:r w:rsidR="00361974" w:rsidRPr="00750F5D">
        <w:rPr>
          <w:rFonts w:ascii="Times New Roman" w:hAnsi="Times New Roman"/>
        </w:rPr>
        <w:t xml:space="preserve"> </w:t>
      </w:r>
      <w:r w:rsidR="003F054C" w:rsidRPr="00750F5D">
        <w:rPr>
          <w:rFonts w:ascii="Times New Roman" w:hAnsi="Times New Roman"/>
        </w:rPr>
        <w:t>mieszkańców).</w:t>
      </w:r>
    </w:p>
    <w:p w:rsidR="007D5F9F" w:rsidRPr="00750F5D" w:rsidRDefault="006D07AE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Woda do strefy dostarczana jest siecią wodociągów magistralnych</w:t>
      </w:r>
      <w:r w:rsidR="00B83E4B" w:rsidRPr="00750F5D">
        <w:rPr>
          <w:rFonts w:ascii="Times New Roman" w:hAnsi="Times New Roman"/>
        </w:rPr>
        <w:t xml:space="preserve">, których dysponentem jest </w:t>
      </w:r>
      <w:r w:rsidR="00160975" w:rsidRPr="00750F5D">
        <w:rPr>
          <w:rFonts w:ascii="Times New Roman" w:hAnsi="Times New Roman"/>
        </w:rPr>
        <w:t>GPW S.A. w</w:t>
      </w:r>
      <w:r w:rsidR="00F42DB0" w:rsidRPr="00750F5D">
        <w:rPr>
          <w:rFonts w:ascii="Times New Roman" w:hAnsi="Times New Roman"/>
        </w:rPr>
        <w:t> </w:t>
      </w:r>
      <w:r w:rsidR="00160975" w:rsidRPr="00750F5D">
        <w:rPr>
          <w:rFonts w:ascii="Times New Roman" w:hAnsi="Times New Roman"/>
        </w:rPr>
        <w:t>Katowicach i rozprowadzana jest w strefie sieci</w:t>
      </w:r>
      <w:r w:rsidR="006065D8" w:rsidRPr="00750F5D">
        <w:rPr>
          <w:rFonts w:ascii="Times New Roman" w:hAnsi="Times New Roman"/>
        </w:rPr>
        <w:t xml:space="preserve">ą rozdzielczą należącą do </w:t>
      </w:r>
      <w:proofErr w:type="spellStart"/>
      <w:r w:rsidR="006065D8" w:rsidRPr="00750F5D">
        <w:rPr>
          <w:rFonts w:ascii="Times New Roman" w:hAnsi="Times New Roman"/>
        </w:rPr>
        <w:t>PWiK</w:t>
      </w:r>
      <w:proofErr w:type="spellEnd"/>
      <w:r w:rsidR="006065D8" w:rsidRPr="00750F5D">
        <w:rPr>
          <w:rFonts w:ascii="Times New Roman" w:hAnsi="Times New Roman"/>
        </w:rPr>
        <w:t xml:space="preserve"> Sp. o.o. w Rybniku </w:t>
      </w:r>
      <w:r w:rsidR="00143525" w:rsidRPr="00750F5D">
        <w:rPr>
          <w:rFonts w:ascii="Times New Roman" w:hAnsi="Times New Roman"/>
        </w:rPr>
        <w:t xml:space="preserve">oraz </w:t>
      </w:r>
      <w:r w:rsidR="006065D8" w:rsidRPr="00750F5D">
        <w:rPr>
          <w:rFonts w:ascii="Times New Roman" w:hAnsi="Times New Roman"/>
        </w:rPr>
        <w:t>do</w:t>
      </w:r>
      <w:r w:rsidR="00287B76" w:rsidRPr="00750F5D">
        <w:rPr>
          <w:rFonts w:ascii="Times New Roman" w:hAnsi="Times New Roman"/>
        </w:rPr>
        <w:t> </w:t>
      </w:r>
      <w:r w:rsidR="006065D8" w:rsidRPr="00750F5D">
        <w:rPr>
          <w:rFonts w:ascii="Times New Roman" w:hAnsi="Times New Roman"/>
        </w:rPr>
        <w:t>HYDROINSTAL</w:t>
      </w:r>
      <w:r w:rsidR="007D5F9F" w:rsidRPr="00750F5D">
        <w:rPr>
          <w:rFonts w:ascii="Times New Roman" w:hAnsi="Times New Roman"/>
        </w:rPr>
        <w:t xml:space="preserve"> Sp. z</w:t>
      </w:r>
      <w:r w:rsidR="00F21135" w:rsidRPr="00750F5D">
        <w:rPr>
          <w:rFonts w:ascii="Times New Roman" w:hAnsi="Times New Roman"/>
        </w:rPr>
        <w:t xml:space="preserve"> </w:t>
      </w:r>
      <w:r w:rsidR="00B83E4B" w:rsidRPr="00750F5D">
        <w:rPr>
          <w:rFonts w:ascii="Times New Roman" w:hAnsi="Times New Roman"/>
        </w:rPr>
        <w:t>o. o.</w:t>
      </w:r>
      <w:r w:rsidR="00143525" w:rsidRPr="00750F5D">
        <w:rPr>
          <w:rFonts w:ascii="Times New Roman" w:hAnsi="Times New Roman"/>
        </w:rPr>
        <w:t xml:space="preserve"> </w:t>
      </w:r>
      <w:r w:rsidR="007D5F9F" w:rsidRPr="00750F5D">
        <w:rPr>
          <w:rFonts w:ascii="Times New Roman" w:hAnsi="Times New Roman"/>
        </w:rPr>
        <w:t>w Rybniku.</w:t>
      </w:r>
    </w:p>
    <w:p w:rsidR="004C7BEF" w:rsidRPr="00750F5D" w:rsidRDefault="004C7BEF" w:rsidP="00CE62D5">
      <w:pPr>
        <w:spacing w:line="360" w:lineRule="auto"/>
        <w:jc w:val="both"/>
        <w:rPr>
          <w:rFonts w:ascii="Times New Roman" w:hAnsi="Times New Roman"/>
        </w:rPr>
      </w:pPr>
    </w:p>
    <w:p w:rsidR="00160975" w:rsidRPr="00750F5D" w:rsidRDefault="00160975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kontroli w</w:t>
      </w:r>
      <w:r w:rsidR="006065D8" w:rsidRPr="00750F5D">
        <w:rPr>
          <w:rFonts w:ascii="Times New Roman" w:hAnsi="Times New Roman"/>
        </w:rPr>
        <w:t>ewnętrznej j</w:t>
      </w:r>
      <w:r w:rsidR="00E241F0" w:rsidRPr="00750F5D">
        <w:rPr>
          <w:rFonts w:ascii="Times New Roman" w:hAnsi="Times New Roman"/>
        </w:rPr>
        <w:t>akości wody przeznaczonej do spożycia przez ludzi</w:t>
      </w:r>
      <w:r w:rsidR="006065D8" w:rsidRPr="00750F5D">
        <w:rPr>
          <w:rFonts w:ascii="Times New Roman" w:hAnsi="Times New Roman"/>
        </w:rPr>
        <w:t xml:space="preserve"> w 201</w:t>
      </w:r>
      <w:r w:rsidR="006B3532" w:rsidRPr="00750F5D">
        <w:rPr>
          <w:rFonts w:ascii="Times New Roman" w:hAnsi="Times New Roman"/>
        </w:rPr>
        <w:t>8</w:t>
      </w:r>
      <w:r w:rsidR="006065D8" w:rsidRPr="00750F5D">
        <w:rPr>
          <w:rFonts w:ascii="Times New Roman" w:hAnsi="Times New Roman"/>
        </w:rPr>
        <w:t>r:</w:t>
      </w:r>
    </w:p>
    <w:p w:rsidR="00160975" w:rsidRPr="00750F5D" w:rsidRDefault="00160975" w:rsidP="00CE62D5">
      <w:pPr>
        <w:spacing w:line="360" w:lineRule="auto"/>
        <w:jc w:val="both"/>
        <w:rPr>
          <w:rFonts w:ascii="Times New Roman" w:hAnsi="Times New Roman"/>
        </w:rPr>
      </w:pPr>
    </w:p>
    <w:p w:rsidR="00843DA7" w:rsidRPr="005A34A1" w:rsidRDefault="00B034C4" w:rsidP="00CE62D5">
      <w:pPr>
        <w:spacing w:line="360" w:lineRule="auto"/>
        <w:ind w:left="170" w:hanging="170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-</w:t>
      </w:r>
      <w:r w:rsidR="001B7C1F" w:rsidRPr="00750F5D">
        <w:rPr>
          <w:rFonts w:ascii="Times New Roman" w:hAnsi="Times New Roman"/>
        </w:rPr>
        <w:t xml:space="preserve"> </w:t>
      </w:r>
      <w:r w:rsidR="00843DA7" w:rsidRPr="00750F5D">
        <w:rPr>
          <w:rFonts w:ascii="Times New Roman" w:hAnsi="Times New Roman"/>
        </w:rPr>
        <w:t>GP</w:t>
      </w:r>
      <w:r w:rsidR="00C650DD" w:rsidRPr="00750F5D">
        <w:rPr>
          <w:rFonts w:ascii="Times New Roman" w:hAnsi="Times New Roman"/>
        </w:rPr>
        <w:t xml:space="preserve">W S.A. wykonało badania </w:t>
      </w:r>
      <w:r w:rsidR="0045548E" w:rsidRPr="00750F5D">
        <w:rPr>
          <w:rFonts w:ascii="Times New Roman" w:hAnsi="Times New Roman"/>
        </w:rPr>
        <w:t>60</w:t>
      </w:r>
      <w:r w:rsidR="009C6897" w:rsidRPr="00750F5D">
        <w:rPr>
          <w:rFonts w:ascii="Times New Roman" w:hAnsi="Times New Roman"/>
        </w:rPr>
        <w:t xml:space="preserve"> próbek wody </w:t>
      </w:r>
      <w:r w:rsidR="00843DA7" w:rsidRPr="00750F5D">
        <w:rPr>
          <w:rFonts w:ascii="Times New Roman" w:hAnsi="Times New Roman"/>
        </w:rPr>
        <w:t xml:space="preserve">w zakresie monitoringu </w:t>
      </w:r>
      <w:r w:rsidR="0045548E" w:rsidRPr="00750F5D">
        <w:rPr>
          <w:rFonts w:ascii="Times New Roman" w:hAnsi="Times New Roman"/>
        </w:rPr>
        <w:t>parametrów grupy A</w:t>
      </w:r>
      <w:r w:rsidR="00C06086" w:rsidRPr="00750F5D">
        <w:rPr>
          <w:rFonts w:ascii="Times New Roman" w:hAnsi="Times New Roman"/>
        </w:rPr>
        <w:t xml:space="preserve"> (</w:t>
      </w:r>
      <w:r w:rsidR="00A82236" w:rsidRPr="00750F5D">
        <w:rPr>
          <w:rFonts w:ascii="Times New Roman" w:hAnsi="Times New Roman"/>
        </w:rPr>
        <w:t>w tym w 3</w:t>
      </w:r>
      <w:r w:rsidR="005A34A1" w:rsidRPr="00750F5D">
        <w:rPr>
          <w:rFonts w:ascii="Times New Roman" w:hAnsi="Times New Roman"/>
        </w:rPr>
        <w:t>5</w:t>
      </w:r>
      <w:r w:rsidR="00A82236" w:rsidRPr="00750F5D">
        <w:rPr>
          <w:rFonts w:ascii="Times New Roman" w:hAnsi="Times New Roman"/>
        </w:rPr>
        <w:t xml:space="preserve"> </w:t>
      </w:r>
      <w:r w:rsidR="00F263C4" w:rsidRPr="00750F5D">
        <w:rPr>
          <w:rFonts w:ascii="Times New Roman" w:hAnsi="Times New Roman"/>
        </w:rPr>
        <w:t xml:space="preserve">próbkach </w:t>
      </w:r>
      <w:r w:rsidR="00287B76" w:rsidRPr="00750F5D">
        <w:rPr>
          <w:rFonts w:ascii="Times New Roman" w:hAnsi="Times New Roman"/>
        </w:rPr>
        <w:t xml:space="preserve">dodatkowo </w:t>
      </w:r>
      <w:r w:rsidR="00A82236" w:rsidRPr="00750F5D">
        <w:rPr>
          <w:rFonts w:ascii="Times New Roman" w:hAnsi="Times New Roman"/>
        </w:rPr>
        <w:t>oznaczono</w:t>
      </w:r>
      <w:r w:rsidRPr="00750F5D">
        <w:rPr>
          <w:rFonts w:ascii="Times New Roman" w:hAnsi="Times New Roman"/>
        </w:rPr>
        <w:t xml:space="preserve"> </w:t>
      </w:r>
      <w:r w:rsidR="006805C2" w:rsidRPr="00750F5D">
        <w:rPr>
          <w:rFonts w:ascii="Times New Roman" w:hAnsi="Times New Roman"/>
        </w:rPr>
        <w:t xml:space="preserve">chloroform, </w:t>
      </w:r>
      <w:proofErr w:type="spellStart"/>
      <w:r w:rsidR="006805C2" w:rsidRPr="00750F5D">
        <w:rPr>
          <w:rFonts w:ascii="Times New Roman" w:hAnsi="Times New Roman"/>
        </w:rPr>
        <w:t>bromodichlorometan</w:t>
      </w:r>
      <w:proofErr w:type="spellEnd"/>
      <w:r w:rsidR="006805C2" w:rsidRPr="00750F5D">
        <w:rPr>
          <w:rFonts w:ascii="Times New Roman" w:hAnsi="Times New Roman"/>
        </w:rPr>
        <w:t xml:space="preserve">, </w:t>
      </w:r>
      <w:proofErr w:type="spellStart"/>
      <w:r w:rsidR="006805C2" w:rsidRPr="00750F5D">
        <w:rPr>
          <w:rFonts w:ascii="Times New Roman" w:hAnsi="Times New Roman"/>
        </w:rPr>
        <w:t>dibromochlorometan</w:t>
      </w:r>
      <w:proofErr w:type="spellEnd"/>
      <w:r w:rsidR="006805C2" w:rsidRPr="00750F5D">
        <w:rPr>
          <w:rFonts w:ascii="Times New Roman" w:hAnsi="Times New Roman"/>
        </w:rPr>
        <w:t>, bromoform</w:t>
      </w:r>
      <w:r w:rsidR="00A82236" w:rsidRPr="00750F5D">
        <w:rPr>
          <w:rFonts w:ascii="Times New Roman" w:hAnsi="Times New Roman"/>
        </w:rPr>
        <w:t>, Σ</w:t>
      </w:r>
      <w:r w:rsidR="00287B76" w:rsidRPr="00750F5D">
        <w:rPr>
          <w:rFonts w:ascii="Times New Roman" w:hAnsi="Times New Roman"/>
        </w:rPr>
        <w:t xml:space="preserve"> </w:t>
      </w:r>
      <w:r w:rsidR="00A82236" w:rsidRPr="00750F5D">
        <w:rPr>
          <w:rFonts w:ascii="Times New Roman" w:hAnsi="Times New Roman"/>
        </w:rPr>
        <w:t xml:space="preserve">THM, </w:t>
      </w:r>
      <w:r w:rsidR="006B52A7" w:rsidRPr="00750F5D">
        <w:rPr>
          <w:rFonts w:ascii="Times New Roman" w:hAnsi="Times New Roman"/>
        </w:rPr>
        <w:t>a </w:t>
      </w:r>
      <w:r w:rsidR="00A82236" w:rsidRPr="00750F5D">
        <w:rPr>
          <w:rFonts w:ascii="Times New Roman" w:hAnsi="Times New Roman"/>
        </w:rPr>
        <w:t>w</w:t>
      </w:r>
      <w:r w:rsidR="00F42DB0" w:rsidRPr="00750F5D">
        <w:rPr>
          <w:rFonts w:ascii="Times New Roman" w:hAnsi="Times New Roman"/>
        </w:rPr>
        <w:t> </w:t>
      </w:r>
      <w:r w:rsidR="005A34A1" w:rsidRPr="00750F5D">
        <w:rPr>
          <w:rFonts w:ascii="Times New Roman" w:hAnsi="Times New Roman"/>
        </w:rPr>
        <w:t>23</w:t>
      </w:r>
      <w:r w:rsidR="00F42DB0" w:rsidRPr="00750F5D">
        <w:rPr>
          <w:rFonts w:ascii="Times New Roman" w:hAnsi="Times New Roman"/>
        </w:rPr>
        <w:t xml:space="preserve"> próbkach </w:t>
      </w:r>
      <w:r w:rsidR="00C06086" w:rsidRPr="00750F5D">
        <w:rPr>
          <w:rFonts w:ascii="Times New Roman" w:hAnsi="Times New Roman"/>
        </w:rPr>
        <w:t>-</w:t>
      </w:r>
      <w:r w:rsidR="00A82236" w:rsidRPr="00750F5D">
        <w:rPr>
          <w:rFonts w:ascii="Times New Roman" w:hAnsi="Times New Roman"/>
        </w:rPr>
        <w:t xml:space="preserve"> OWO</w:t>
      </w:r>
      <w:r w:rsidR="00C06086" w:rsidRPr="00750F5D">
        <w:rPr>
          <w:rFonts w:ascii="Times New Roman" w:hAnsi="Times New Roman"/>
        </w:rPr>
        <w:t>),</w:t>
      </w:r>
      <w:r w:rsidR="00A82236" w:rsidRPr="00750F5D">
        <w:rPr>
          <w:rFonts w:ascii="Times New Roman" w:hAnsi="Times New Roman"/>
        </w:rPr>
        <w:t xml:space="preserve"> </w:t>
      </w:r>
      <w:r w:rsidR="00843DA7" w:rsidRPr="00750F5D">
        <w:rPr>
          <w:rFonts w:ascii="Times New Roman" w:hAnsi="Times New Roman"/>
        </w:rPr>
        <w:t>pob</w:t>
      </w:r>
      <w:r w:rsidR="009C6897" w:rsidRPr="00750F5D">
        <w:rPr>
          <w:rFonts w:ascii="Times New Roman" w:hAnsi="Times New Roman"/>
        </w:rPr>
        <w:t>ie</w:t>
      </w:r>
      <w:r w:rsidR="00843DA7" w:rsidRPr="00750F5D">
        <w:rPr>
          <w:rFonts w:ascii="Times New Roman" w:hAnsi="Times New Roman"/>
        </w:rPr>
        <w:t xml:space="preserve">ranych z sieci magistralnych w </w:t>
      </w:r>
      <w:r w:rsidR="00101CDA" w:rsidRPr="00750F5D">
        <w:rPr>
          <w:rFonts w:ascii="Times New Roman" w:hAnsi="Times New Roman"/>
        </w:rPr>
        <w:t>5</w:t>
      </w:r>
      <w:r w:rsidR="00A82236" w:rsidRPr="00750F5D">
        <w:rPr>
          <w:rFonts w:ascii="Times New Roman" w:hAnsi="Times New Roman"/>
        </w:rPr>
        <w:t xml:space="preserve"> </w:t>
      </w:r>
      <w:r w:rsidR="00843DA7" w:rsidRPr="00750F5D">
        <w:rPr>
          <w:rFonts w:ascii="Times New Roman" w:hAnsi="Times New Roman"/>
        </w:rPr>
        <w:t>studzienkach wodomierzowych (zakupowych)</w:t>
      </w:r>
      <w:r w:rsidRPr="00750F5D">
        <w:rPr>
          <w:rFonts w:ascii="Times New Roman" w:hAnsi="Times New Roman"/>
        </w:rPr>
        <w:t>. Próbki w badanym zakresie spełniały obowiązujące wymagania dla wody przeznaczonej do spożycia przez ludzi.</w:t>
      </w:r>
    </w:p>
    <w:p w:rsidR="008E4CF4" w:rsidRPr="00876920" w:rsidRDefault="008E4CF4" w:rsidP="00CE62D5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87679C" w:rsidRPr="00F765B1" w:rsidRDefault="00B034C4" w:rsidP="00CE62D5">
      <w:pPr>
        <w:spacing w:line="360" w:lineRule="auto"/>
        <w:ind w:left="170" w:hanging="170"/>
        <w:jc w:val="both"/>
        <w:rPr>
          <w:rFonts w:ascii="Times New Roman" w:hAnsi="Times New Roman"/>
        </w:rPr>
      </w:pPr>
      <w:r w:rsidRPr="00565E73">
        <w:rPr>
          <w:rFonts w:ascii="Times New Roman" w:hAnsi="Times New Roman"/>
        </w:rPr>
        <w:t>-</w:t>
      </w:r>
      <w:r w:rsidRPr="00FE2F17">
        <w:rPr>
          <w:rFonts w:ascii="Times New Roman" w:hAnsi="Times New Roman"/>
          <w:color w:val="FF0000"/>
        </w:rPr>
        <w:t xml:space="preserve"> </w:t>
      </w:r>
      <w:proofErr w:type="spellStart"/>
      <w:r w:rsidRPr="00F765B1">
        <w:rPr>
          <w:rFonts w:ascii="Times New Roman" w:hAnsi="Times New Roman"/>
        </w:rPr>
        <w:t>PWiK</w:t>
      </w:r>
      <w:proofErr w:type="spellEnd"/>
      <w:r w:rsidRPr="00F765B1">
        <w:rPr>
          <w:rFonts w:ascii="Times New Roman" w:hAnsi="Times New Roman"/>
        </w:rPr>
        <w:t xml:space="preserve"> Sp. z</w:t>
      </w:r>
      <w:r w:rsidR="00B933B5" w:rsidRPr="00F765B1">
        <w:rPr>
          <w:rFonts w:ascii="Times New Roman" w:hAnsi="Times New Roman"/>
        </w:rPr>
        <w:t xml:space="preserve"> </w:t>
      </w:r>
      <w:r w:rsidRPr="00F765B1">
        <w:rPr>
          <w:rFonts w:ascii="Times New Roman" w:hAnsi="Times New Roman"/>
        </w:rPr>
        <w:t xml:space="preserve">o. o. w Rybniku wykonało badania </w:t>
      </w:r>
      <w:r w:rsidR="00BE11AE" w:rsidRPr="00F765B1">
        <w:rPr>
          <w:rFonts w:ascii="Times New Roman" w:hAnsi="Times New Roman"/>
        </w:rPr>
        <w:t>2</w:t>
      </w:r>
      <w:r w:rsidR="00543F37" w:rsidRPr="00F765B1">
        <w:rPr>
          <w:rFonts w:ascii="Times New Roman" w:hAnsi="Times New Roman"/>
        </w:rPr>
        <w:t>5</w:t>
      </w:r>
      <w:r w:rsidR="00D73076" w:rsidRPr="00F765B1">
        <w:rPr>
          <w:rFonts w:ascii="Times New Roman" w:hAnsi="Times New Roman"/>
        </w:rPr>
        <w:t xml:space="preserve"> </w:t>
      </w:r>
      <w:r w:rsidRPr="00F765B1">
        <w:rPr>
          <w:rFonts w:ascii="Times New Roman" w:hAnsi="Times New Roman"/>
        </w:rPr>
        <w:t xml:space="preserve">próbek wody w zakresie monitoringu </w:t>
      </w:r>
      <w:r w:rsidR="00FE2F17" w:rsidRPr="00F765B1">
        <w:rPr>
          <w:rFonts w:ascii="Times New Roman" w:hAnsi="Times New Roman"/>
        </w:rPr>
        <w:t>parametrów grupy A</w:t>
      </w:r>
      <w:r w:rsidR="00F765B1">
        <w:rPr>
          <w:rFonts w:ascii="Times New Roman" w:hAnsi="Times New Roman"/>
        </w:rPr>
        <w:t> </w:t>
      </w:r>
      <w:r w:rsidRPr="00F765B1">
        <w:rPr>
          <w:rFonts w:ascii="Times New Roman" w:hAnsi="Times New Roman"/>
        </w:rPr>
        <w:t xml:space="preserve">oraz </w:t>
      </w:r>
      <w:r w:rsidR="00FE2F17" w:rsidRPr="00F765B1">
        <w:rPr>
          <w:rFonts w:ascii="Times New Roman" w:hAnsi="Times New Roman"/>
        </w:rPr>
        <w:t>5</w:t>
      </w:r>
      <w:r w:rsidR="00BE11AE" w:rsidRPr="00F765B1">
        <w:rPr>
          <w:rFonts w:ascii="Times New Roman" w:hAnsi="Times New Roman"/>
        </w:rPr>
        <w:t> próbek</w:t>
      </w:r>
      <w:r w:rsidR="00B174AA" w:rsidRPr="00F765B1">
        <w:rPr>
          <w:rFonts w:ascii="Times New Roman" w:hAnsi="Times New Roman"/>
        </w:rPr>
        <w:t xml:space="preserve"> w zakresie monitoringu </w:t>
      </w:r>
      <w:r w:rsidR="00FE2F17" w:rsidRPr="00F765B1">
        <w:rPr>
          <w:rFonts w:ascii="Times New Roman" w:hAnsi="Times New Roman"/>
        </w:rPr>
        <w:t>parametrów grupy B</w:t>
      </w:r>
      <w:r w:rsidR="009C6897" w:rsidRPr="00F765B1">
        <w:rPr>
          <w:rFonts w:ascii="Times New Roman" w:hAnsi="Times New Roman"/>
        </w:rPr>
        <w:t>,</w:t>
      </w:r>
      <w:r w:rsidR="009C6897" w:rsidRPr="00F765B1">
        <w:rPr>
          <w:rFonts w:ascii="Times New Roman" w:hAnsi="Times New Roman"/>
          <w:color w:val="FF0000"/>
        </w:rPr>
        <w:t xml:space="preserve"> </w:t>
      </w:r>
      <w:r w:rsidRPr="00F765B1">
        <w:rPr>
          <w:rFonts w:ascii="Times New Roman" w:hAnsi="Times New Roman"/>
          <w:color w:val="FF0000"/>
        </w:rPr>
        <w:t xml:space="preserve"> </w:t>
      </w:r>
      <w:r w:rsidR="0087679C" w:rsidRPr="00F765B1">
        <w:rPr>
          <w:rFonts w:ascii="Times New Roman" w:hAnsi="Times New Roman"/>
        </w:rPr>
        <w:t>pobiera</w:t>
      </w:r>
      <w:r w:rsidR="009C6897" w:rsidRPr="00F765B1">
        <w:rPr>
          <w:rFonts w:ascii="Times New Roman" w:hAnsi="Times New Roman"/>
        </w:rPr>
        <w:t>nych</w:t>
      </w:r>
      <w:r w:rsidR="001B7C1F" w:rsidRPr="00F765B1">
        <w:rPr>
          <w:rFonts w:ascii="Times New Roman" w:hAnsi="Times New Roman"/>
        </w:rPr>
        <w:t xml:space="preserve"> w</w:t>
      </w:r>
      <w:r w:rsidR="00AB5306" w:rsidRPr="00F765B1">
        <w:rPr>
          <w:rFonts w:ascii="Times New Roman" w:hAnsi="Times New Roman"/>
        </w:rPr>
        <w:t xml:space="preserve"> </w:t>
      </w:r>
      <w:r w:rsidR="004F59D2" w:rsidRPr="00F765B1">
        <w:rPr>
          <w:rFonts w:ascii="Times New Roman" w:hAnsi="Times New Roman"/>
        </w:rPr>
        <w:t>12</w:t>
      </w:r>
      <w:r w:rsidR="00AB5306" w:rsidRPr="00F765B1">
        <w:rPr>
          <w:rFonts w:ascii="Times New Roman" w:hAnsi="Times New Roman"/>
        </w:rPr>
        <w:t xml:space="preserve"> </w:t>
      </w:r>
      <w:r w:rsidR="001B7C1F" w:rsidRPr="00F765B1">
        <w:rPr>
          <w:rFonts w:ascii="Times New Roman" w:hAnsi="Times New Roman"/>
        </w:rPr>
        <w:t>wyznaczonych</w:t>
      </w:r>
      <w:r w:rsidR="00AB5306" w:rsidRPr="00F765B1">
        <w:rPr>
          <w:rFonts w:ascii="Times New Roman" w:hAnsi="Times New Roman"/>
        </w:rPr>
        <w:t xml:space="preserve"> </w:t>
      </w:r>
      <w:r w:rsidR="0087679C" w:rsidRPr="00F765B1">
        <w:rPr>
          <w:rFonts w:ascii="Times New Roman" w:hAnsi="Times New Roman"/>
        </w:rPr>
        <w:t>punktach</w:t>
      </w:r>
      <w:r w:rsidR="00AB5306" w:rsidRPr="00F765B1">
        <w:rPr>
          <w:rFonts w:ascii="Times New Roman" w:hAnsi="Times New Roman"/>
        </w:rPr>
        <w:t xml:space="preserve"> </w:t>
      </w:r>
      <w:r w:rsidR="0087679C" w:rsidRPr="00F765B1">
        <w:rPr>
          <w:rFonts w:ascii="Times New Roman" w:hAnsi="Times New Roman"/>
        </w:rPr>
        <w:lastRenderedPageBreak/>
        <w:t>monitoringowych</w:t>
      </w:r>
      <w:r w:rsidR="00B56572" w:rsidRPr="00F765B1">
        <w:rPr>
          <w:rFonts w:ascii="Times New Roman" w:hAnsi="Times New Roman"/>
        </w:rPr>
        <w:t xml:space="preserve"> na</w:t>
      </w:r>
      <w:r w:rsidR="00AB5306" w:rsidRPr="00F765B1">
        <w:rPr>
          <w:rFonts w:ascii="Times New Roman" w:hAnsi="Times New Roman"/>
        </w:rPr>
        <w:t xml:space="preserve"> </w:t>
      </w:r>
      <w:r w:rsidR="00B56572" w:rsidRPr="00F765B1">
        <w:rPr>
          <w:rFonts w:ascii="Times New Roman" w:hAnsi="Times New Roman"/>
        </w:rPr>
        <w:t xml:space="preserve">sieci </w:t>
      </w:r>
      <w:r w:rsidR="00287B76" w:rsidRPr="00F765B1">
        <w:rPr>
          <w:rFonts w:ascii="Times New Roman" w:hAnsi="Times New Roman"/>
        </w:rPr>
        <w:t xml:space="preserve">rozdzielczej </w:t>
      </w:r>
      <w:r w:rsidR="00B56572" w:rsidRPr="00F765B1">
        <w:rPr>
          <w:rFonts w:ascii="Times New Roman" w:hAnsi="Times New Roman"/>
        </w:rPr>
        <w:t xml:space="preserve">i </w:t>
      </w:r>
      <w:r w:rsidR="00D73076" w:rsidRPr="00F765B1">
        <w:rPr>
          <w:rFonts w:ascii="Times New Roman" w:hAnsi="Times New Roman"/>
        </w:rPr>
        <w:t>z kranów</w:t>
      </w:r>
      <w:r w:rsidR="00752B55" w:rsidRPr="00F765B1">
        <w:rPr>
          <w:rFonts w:ascii="Times New Roman" w:hAnsi="Times New Roman"/>
        </w:rPr>
        <w:t xml:space="preserve"> </w:t>
      </w:r>
      <w:r w:rsidR="00B56572" w:rsidRPr="00F765B1">
        <w:rPr>
          <w:rFonts w:ascii="Times New Roman" w:hAnsi="Times New Roman"/>
        </w:rPr>
        <w:t>u konsumentów</w:t>
      </w:r>
      <w:r w:rsidR="009C6897" w:rsidRPr="00F765B1">
        <w:rPr>
          <w:rFonts w:ascii="Times New Roman" w:hAnsi="Times New Roman"/>
        </w:rPr>
        <w:t xml:space="preserve">. </w:t>
      </w:r>
      <w:r w:rsidR="00C97336" w:rsidRPr="00F765B1">
        <w:rPr>
          <w:rFonts w:ascii="Times New Roman" w:hAnsi="Times New Roman"/>
        </w:rPr>
        <w:t>Próbki w badanym zakresie spełniały obowiązujące wymagania dla wody przeznaczonej do spożycia przez ludzi</w:t>
      </w:r>
      <w:r w:rsidR="00AD44E6" w:rsidRPr="00F765B1">
        <w:rPr>
          <w:rFonts w:ascii="Times New Roman" w:hAnsi="Times New Roman"/>
        </w:rPr>
        <w:t>.</w:t>
      </w:r>
      <w:r w:rsidR="00E41E41" w:rsidRPr="00F765B1">
        <w:rPr>
          <w:rFonts w:ascii="Times New Roman" w:hAnsi="Times New Roman"/>
        </w:rPr>
        <w:t xml:space="preserve"> </w:t>
      </w:r>
    </w:p>
    <w:p w:rsidR="008E4CF4" w:rsidRPr="00E15847" w:rsidRDefault="008E4CF4" w:rsidP="00CE62D5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B034C4" w:rsidRPr="00750F5D" w:rsidRDefault="0087679C" w:rsidP="00CE62D5">
      <w:pPr>
        <w:spacing w:line="360" w:lineRule="auto"/>
        <w:ind w:left="227" w:hanging="227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-</w:t>
      </w:r>
      <w:r w:rsidR="001B7C1F" w:rsidRPr="00750F5D">
        <w:rPr>
          <w:rFonts w:ascii="Times New Roman" w:hAnsi="Times New Roman"/>
        </w:rPr>
        <w:t xml:space="preserve"> </w:t>
      </w:r>
      <w:r w:rsidR="00DF3EE5" w:rsidRPr="00750F5D">
        <w:rPr>
          <w:rFonts w:ascii="Times New Roman" w:hAnsi="Times New Roman"/>
        </w:rPr>
        <w:t>HYDROINSTAL</w:t>
      </w:r>
      <w:r w:rsidRPr="00750F5D">
        <w:rPr>
          <w:rFonts w:ascii="Times New Roman" w:hAnsi="Times New Roman"/>
        </w:rPr>
        <w:t xml:space="preserve"> Sp. z o. o. </w:t>
      </w:r>
      <w:r w:rsidR="00F61A6A" w:rsidRPr="00750F5D">
        <w:rPr>
          <w:rFonts w:ascii="Times New Roman" w:hAnsi="Times New Roman"/>
        </w:rPr>
        <w:t xml:space="preserve">w Rybniku wykonał badania </w:t>
      </w:r>
      <w:r w:rsidR="009374A4" w:rsidRPr="00750F5D">
        <w:rPr>
          <w:rFonts w:ascii="Times New Roman" w:hAnsi="Times New Roman"/>
        </w:rPr>
        <w:t>4</w:t>
      </w:r>
      <w:r w:rsidR="00B56572" w:rsidRPr="00750F5D">
        <w:rPr>
          <w:rFonts w:ascii="Times New Roman" w:hAnsi="Times New Roman"/>
        </w:rPr>
        <w:t xml:space="preserve"> </w:t>
      </w:r>
      <w:r w:rsidR="00F61A6A" w:rsidRPr="00750F5D">
        <w:rPr>
          <w:rFonts w:ascii="Times New Roman" w:hAnsi="Times New Roman"/>
        </w:rPr>
        <w:t xml:space="preserve">próbek </w:t>
      </w:r>
      <w:r w:rsidR="00C650DD" w:rsidRPr="00750F5D">
        <w:rPr>
          <w:rFonts w:ascii="Times New Roman" w:hAnsi="Times New Roman"/>
        </w:rPr>
        <w:t xml:space="preserve">wody </w:t>
      </w:r>
      <w:r w:rsidR="00F61A6A" w:rsidRPr="00750F5D">
        <w:rPr>
          <w:rFonts w:ascii="Times New Roman" w:hAnsi="Times New Roman"/>
        </w:rPr>
        <w:t xml:space="preserve">w zakresie monitoringu </w:t>
      </w:r>
      <w:r w:rsidR="00543F37" w:rsidRPr="00750F5D">
        <w:rPr>
          <w:rFonts w:ascii="Times New Roman" w:hAnsi="Times New Roman"/>
        </w:rPr>
        <w:t xml:space="preserve">parametrów grupy A i </w:t>
      </w:r>
      <w:r w:rsidR="00F61A6A" w:rsidRPr="00750F5D">
        <w:rPr>
          <w:rFonts w:ascii="Times New Roman" w:hAnsi="Times New Roman"/>
        </w:rPr>
        <w:t>1 prób</w:t>
      </w:r>
      <w:r w:rsidR="00C650DD" w:rsidRPr="00750F5D">
        <w:rPr>
          <w:rFonts w:ascii="Times New Roman" w:hAnsi="Times New Roman"/>
        </w:rPr>
        <w:t>ki</w:t>
      </w:r>
      <w:r w:rsidR="00F61A6A" w:rsidRPr="00750F5D">
        <w:rPr>
          <w:rFonts w:ascii="Times New Roman" w:hAnsi="Times New Roman"/>
        </w:rPr>
        <w:t xml:space="preserve"> w zakr</w:t>
      </w:r>
      <w:r w:rsidR="00287B76" w:rsidRPr="00750F5D">
        <w:rPr>
          <w:rFonts w:ascii="Times New Roman" w:hAnsi="Times New Roman"/>
        </w:rPr>
        <w:t xml:space="preserve">esie monitoringu </w:t>
      </w:r>
      <w:r w:rsidR="00543F37" w:rsidRPr="00750F5D">
        <w:rPr>
          <w:rFonts w:ascii="Times New Roman" w:hAnsi="Times New Roman"/>
        </w:rPr>
        <w:t>parametrów grupy B</w:t>
      </w:r>
      <w:r w:rsidR="00B56572" w:rsidRPr="00750F5D">
        <w:rPr>
          <w:rFonts w:ascii="Times New Roman" w:hAnsi="Times New Roman"/>
        </w:rPr>
        <w:t>,</w:t>
      </w:r>
      <w:r w:rsidR="00C650DD" w:rsidRPr="00750F5D">
        <w:rPr>
          <w:rFonts w:ascii="Times New Roman" w:hAnsi="Times New Roman"/>
        </w:rPr>
        <w:t xml:space="preserve"> pob</w:t>
      </w:r>
      <w:r w:rsidR="009C6897" w:rsidRPr="00750F5D">
        <w:rPr>
          <w:rFonts w:ascii="Times New Roman" w:hAnsi="Times New Roman"/>
        </w:rPr>
        <w:t>ie</w:t>
      </w:r>
      <w:r w:rsidR="00C650DD" w:rsidRPr="00750F5D">
        <w:rPr>
          <w:rFonts w:ascii="Times New Roman" w:hAnsi="Times New Roman"/>
        </w:rPr>
        <w:t>ranych</w:t>
      </w:r>
      <w:r w:rsidR="00B56572" w:rsidRPr="00750F5D">
        <w:rPr>
          <w:rFonts w:ascii="Times New Roman" w:hAnsi="Times New Roman"/>
        </w:rPr>
        <w:t xml:space="preserve"> w</w:t>
      </w:r>
      <w:r w:rsidR="004216B2" w:rsidRPr="00750F5D">
        <w:rPr>
          <w:rFonts w:ascii="Times New Roman" w:hAnsi="Times New Roman"/>
        </w:rPr>
        <w:t xml:space="preserve"> 2 punktach</w:t>
      </w:r>
      <w:r w:rsidR="00B56572" w:rsidRPr="00750F5D">
        <w:rPr>
          <w:rFonts w:ascii="Times New Roman" w:hAnsi="Times New Roman"/>
        </w:rPr>
        <w:t xml:space="preserve"> monitoringowy</w:t>
      </w:r>
      <w:r w:rsidR="004216B2" w:rsidRPr="00750F5D">
        <w:rPr>
          <w:rFonts w:ascii="Times New Roman" w:hAnsi="Times New Roman"/>
        </w:rPr>
        <w:t>ch</w:t>
      </w:r>
      <w:r w:rsidR="00565E73" w:rsidRPr="00750F5D">
        <w:rPr>
          <w:rFonts w:ascii="Times New Roman" w:hAnsi="Times New Roman"/>
        </w:rPr>
        <w:t>:</w:t>
      </w:r>
      <w:r w:rsidR="00B56572" w:rsidRPr="00750F5D">
        <w:rPr>
          <w:rFonts w:ascii="Times New Roman" w:hAnsi="Times New Roman"/>
        </w:rPr>
        <w:t xml:space="preserve"> </w:t>
      </w:r>
      <w:r w:rsidR="009C6897" w:rsidRPr="00750F5D">
        <w:rPr>
          <w:rFonts w:ascii="Times New Roman" w:hAnsi="Times New Roman"/>
        </w:rPr>
        <w:t>z</w:t>
      </w:r>
      <w:r w:rsidR="001B7C1F" w:rsidRPr="00750F5D">
        <w:rPr>
          <w:rFonts w:ascii="Times New Roman" w:hAnsi="Times New Roman"/>
        </w:rPr>
        <w:t> </w:t>
      </w:r>
      <w:r w:rsidR="00D73076" w:rsidRPr="00750F5D">
        <w:rPr>
          <w:rFonts w:ascii="Times New Roman" w:hAnsi="Times New Roman"/>
        </w:rPr>
        <w:t>kran</w:t>
      </w:r>
      <w:r w:rsidR="009C6897" w:rsidRPr="00750F5D">
        <w:rPr>
          <w:rFonts w:ascii="Times New Roman" w:hAnsi="Times New Roman"/>
        </w:rPr>
        <w:t>u u konsumenta</w:t>
      </w:r>
      <w:r w:rsidR="004216B2" w:rsidRPr="00750F5D">
        <w:rPr>
          <w:rFonts w:ascii="Times New Roman" w:hAnsi="Times New Roman"/>
        </w:rPr>
        <w:t xml:space="preserve"> oraz ze studzienki zakupowej</w:t>
      </w:r>
      <w:r w:rsidR="00B56572" w:rsidRPr="00750F5D">
        <w:rPr>
          <w:rFonts w:ascii="Times New Roman" w:hAnsi="Times New Roman"/>
        </w:rPr>
        <w:t>.</w:t>
      </w:r>
      <w:r w:rsidR="00F61A6A" w:rsidRPr="00750F5D">
        <w:rPr>
          <w:rFonts w:ascii="Times New Roman" w:hAnsi="Times New Roman"/>
        </w:rPr>
        <w:t xml:space="preserve"> Próbki w badanym zakresie spełniały obowiązujące wymagania dla wody przeznaczonej do</w:t>
      </w:r>
      <w:r w:rsidR="0018667C" w:rsidRPr="00750F5D">
        <w:rPr>
          <w:rFonts w:ascii="Times New Roman" w:hAnsi="Times New Roman"/>
        </w:rPr>
        <w:t> </w:t>
      </w:r>
      <w:r w:rsidR="00F61A6A" w:rsidRPr="00750F5D">
        <w:rPr>
          <w:rFonts w:ascii="Times New Roman" w:hAnsi="Times New Roman"/>
        </w:rPr>
        <w:t>spożycia przez ludzi.</w:t>
      </w:r>
    </w:p>
    <w:p w:rsidR="004C7BEF" w:rsidRPr="00750F5D" w:rsidRDefault="004C7BEF" w:rsidP="00CE62D5">
      <w:pPr>
        <w:spacing w:line="360" w:lineRule="auto"/>
        <w:jc w:val="both"/>
        <w:rPr>
          <w:rFonts w:ascii="Times New Roman" w:hAnsi="Times New Roman"/>
        </w:rPr>
      </w:pPr>
    </w:p>
    <w:p w:rsidR="001E5530" w:rsidRPr="00750F5D" w:rsidRDefault="001E5530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planu dzi</w:t>
      </w:r>
      <w:r w:rsidR="00876920" w:rsidRPr="00750F5D">
        <w:rPr>
          <w:rFonts w:ascii="Times New Roman" w:hAnsi="Times New Roman"/>
        </w:rPr>
        <w:t>ałania PIS w 2018</w:t>
      </w:r>
      <w:r w:rsidR="00CE62D5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r:</w:t>
      </w:r>
    </w:p>
    <w:p w:rsidR="0094029B" w:rsidRPr="00750F5D" w:rsidRDefault="0094029B" w:rsidP="00CE62D5">
      <w:pPr>
        <w:spacing w:line="360" w:lineRule="auto"/>
        <w:jc w:val="both"/>
        <w:rPr>
          <w:rFonts w:ascii="Times New Roman" w:hAnsi="Times New Roman"/>
        </w:rPr>
      </w:pPr>
    </w:p>
    <w:p w:rsidR="0035145A" w:rsidRPr="00750F5D" w:rsidRDefault="00A30099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własnego pl</w:t>
      </w:r>
      <w:r w:rsidR="00876920" w:rsidRPr="00750F5D">
        <w:rPr>
          <w:rFonts w:ascii="Times New Roman" w:hAnsi="Times New Roman"/>
        </w:rPr>
        <w:t>anu działania przyjętego na 2018</w:t>
      </w:r>
      <w:r w:rsidRPr="00750F5D">
        <w:rPr>
          <w:rFonts w:ascii="Times New Roman" w:hAnsi="Times New Roman"/>
        </w:rPr>
        <w:t xml:space="preserve">r. organ PIS w Rybniku </w:t>
      </w:r>
      <w:r w:rsidR="0035145A" w:rsidRPr="00750F5D">
        <w:rPr>
          <w:rFonts w:ascii="Times New Roman" w:hAnsi="Times New Roman"/>
        </w:rPr>
        <w:t xml:space="preserve"> przeprowadził</w:t>
      </w:r>
      <w:r w:rsidRPr="00750F5D">
        <w:rPr>
          <w:rFonts w:ascii="Times New Roman" w:hAnsi="Times New Roman"/>
        </w:rPr>
        <w:t xml:space="preserve">: </w:t>
      </w:r>
      <w:r w:rsidR="00876920" w:rsidRPr="00750F5D">
        <w:rPr>
          <w:rFonts w:ascii="Times New Roman" w:hAnsi="Times New Roman"/>
        </w:rPr>
        <w:t>2</w:t>
      </w:r>
      <w:r w:rsidRPr="00750F5D">
        <w:rPr>
          <w:rFonts w:ascii="Times New Roman" w:hAnsi="Times New Roman"/>
        </w:rPr>
        <w:t xml:space="preserve"> kontrole sanitarne w </w:t>
      </w:r>
      <w:r w:rsidR="0035145A" w:rsidRPr="00750F5D">
        <w:rPr>
          <w:rFonts w:ascii="Times New Roman" w:hAnsi="Times New Roman"/>
        </w:rPr>
        <w:t xml:space="preserve">przedmiotowej </w:t>
      </w:r>
      <w:r w:rsidRPr="00750F5D">
        <w:rPr>
          <w:rFonts w:ascii="Times New Roman" w:hAnsi="Times New Roman"/>
        </w:rPr>
        <w:t>strefie zaopatrzenia w wodę, po</w:t>
      </w:r>
      <w:r w:rsidR="0035145A" w:rsidRPr="00750F5D">
        <w:rPr>
          <w:rFonts w:ascii="Times New Roman" w:hAnsi="Times New Roman"/>
        </w:rPr>
        <w:t xml:space="preserve">bierając do badań </w:t>
      </w:r>
      <w:r w:rsidR="00F601E3" w:rsidRPr="00750F5D">
        <w:rPr>
          <w:rFonts w:ascii="Times New Roman" w:hAnsi="Times New Roman"/>
        </w:rPr>
        <w:t>6</w:t>
      </w:r>
      <w:r w:rsidR="0035145A" w:rsidRPr="00750F5D">
        <w:rPr>
          <w:rFonts w:ascii="Times New Roman" w:hAnsi="Times New Roman"/>
        </w:rPr>
        <w:t xml:space="preserve"> prób</w:t>
      </w:r>
      <w:r w:rsidR="00F601E3" w:rsidRPr="00750F5D">
        <w:rPr>
          <w:rFonts w:ascii="Times New Roman" w:hAnsi="Times New Roman"/>
        </w:rPr>
        <w:t>ek</w:t>
      </w:r>
      <w:r w:rsidR="0035145A" w:rsidRPr="00750F5D">
        <w:rPr>
          <w:rFonts w:ascii="Times New Roman" w:hAnsi="Times New Roman"/>
        </w:rPr>
        <w:t xml:space="preserve"> wody</w:t>
      </w:r>
      <w:r w:rsidR="00F601E3" w:rsidRPr="00750F5D">
        <w:rPr>
          <w:rFonts w:ascii="Times New Roman" w:hAnsi="Times New Roman"/>
        </w:rPr>
        <w:t xml:space="preserve"> w 6 punktach </w:t>
      </w:r>
      <w:r w:rsidR="004F7DD3" w:rsidRPr="00750F5D">
        <w:rPr>
          <w:rFonts w:ascii="Times New Roman" w:hAnsi="Times New Roman"/>
        </w:rPr>
        <w:t>monitoringowych</w:t>
      </w:r>
      <w:r w:rsidR="0035145A" w:rsidRPr="00750F5D">
        <w:rPr>
          <w:rFonts w:ascii="Times New Roman" w:hAnsi="Times New Roman"/>
        </w:rPr>
        <w:t>. Próbki w badanym zakresie spełniały obowiązujące wyma</w:t>
      </w:r>
      <w:r w:rsidR="00F601E3" w:rsidRPr="00750F5D">
        <w:rPr>
          <w:rFonts w:ascii="Times New Roman" w:hAnsi="Times New Roman"/>
        </w:rPr>
        <w:t>gania dla wody przeznaczonej do </w:t>
      </w:r>
      <w:r w:rsidR="0035145A" w:rsidRPr="00750F5D">
        <w:rPr>
          <w:rFonts w:ascii="Times New Roman" w:hAnsi="Times New Roman"/>
        </w:rPr>
        <w:t>spożycia przez ludzi.</w:t>
      </w:r>
    </w:p>
    <w:p w:rsidR="00B96238" w:rsidRPr="00750F5D" w:rsidRDefault="00B96238" w:rsidP="00CE62D5">
      <w:pPr>
        <w:spacing w:line="360" w:lineRule="auto"/>
        <w:jc w:val="both"/>
        <w:rPr>
          <w:rFonts w:ascii="Times New Roman" w:hAnsi="Times New Roman"/>
        </w:rPr>
      </w:pPr>
    </w:p>
    <w:p w:rsidR="003C4CB8" w:rsidRPr="00750F5D" w:rsidRDefault="008E358D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Organ przyjął również </w:t>
      </w:r>
      <w:r w:rsidR="00876920" w:rsidRPr="00750F5D">
        <w:rPr>
          <w:rFonts w:ascii="Times New Roman" w:hAnsi="Times New Roman"/>
        </w:rPr>
        <w:t xml:space="preserve">2 </w:t>
      </w:r>
      <w:r w:rsidRPr="00750F5D">
        <w:rPr>
          <w:rFonts w:ascii="Times New Roman" w:hAnsi="Times New Roman"/>
        </w:rPr>
        <w:t>interwencj</w:t>
      </w:r>
      <w:r w:rsidR="00876920" w:rsidRPr="00750F5D">
        <w:rPr>
          <w:rFonts w:ascii="Times New Roman" w:hAnsi="Times New Roman"/>
        </w:rPr>
        <w:t>e</w:t>
      </w:r>
      <w:r w:rsidRPr="00750F5D">
        <w:rPr>
          <w:rFonts w:ascii="Times New Roman" w:hAnsi="Times New Roman"/>
        </w:rPr>
        <w:t xml:space="preserve"> od odbiorc</w:t>
      </w:r>
      <w:r w:rsidR="00876920" w:rsidRPr="00750F5D">
        <w:rPr>
          <w:rFonts w:ascii="Times New Roman" w:hAnsi="Times New Roman"/>
        </w:rPr>
        <w:t>ów</w:t>
      </w:r>
      <w:r w:rsidR="00E03B10" w:rsidRPr="00750F5D">
        <w:rPr>
          <w:rFonts w:ascii="Times New Roman" w:hAnsi="Times New Roman"/>
        </w:rPr>
        <w:t xml:space="preserve"> wody i sprawdził </w:t>
      </w:r>
      <w:r w:rsidR="00876920" w:rsidRPr="00750F5D">
        <w:rPr>
          <w:rFonts w:ascii="Times New Roman" w:hAnsi="Times New Roman"/>
        </w:rPr>
        <w:t>ich</w:t>
      </w:r>
      <w:r w:rsidRPr="00750F5D">
        <w:rPr>
          <w:rFonts w:ascii="Times New Roman" w:hAnsi="Times New Roman"/>
        </w:rPr>
        <w:t xml:space="preserve"> zasadność, </w:t>
      </w:r>
      <w:r w:rsidR="00876920" w:rsidRPr="00750F5D">
        <w:rPr>
          <w:rFonts w:ascii="Times New Roman" w:hAnsi="Times New Roman"/>
        </w:rPr>
        <w:t>pobierając do badań</w:t>
      </w:r>
      <w:r w:rsidRPr="00750F5D">
        <w:rPr>
          <w:rFonts w:ascii="Times New Roman" w:hAnsi="Times New Roman"/>
        </w:rPr>
        <w:t xml:space="preserve"> </w:t>
      </w:r>
      <w:r w:rsidR="00876920" w:rsidRPr="00750F5D">
        <w:rPr>
          <w:rFonts w:ascii="Times New Roman" w:hAnsi="Times New Roman"/>
        </w:rPr>
        <w:t>po</w:t>
      </w:r>
      <w:r w:rsidR="00E44990" w:rsidRPr="00750F5D">
        <w:rPr>
          <w:rFonts w:ascii="Times New Roman" w:hAnsi="Times New Roman"/>
        </w:rPr>
        <w:t> </w:t>
      </w:r>
      <w:r w:rsidR="00876920" w:rsidRPr="00750F5D">
        <w:rPr>
          <w:rFonts w:ascii="Times New Roman" w:hAnsi="Times New Roman"/>
        </w:rPr>
        <w:t>2</w:t>
      </w:r>
      <w:r w:rsidR="00303EC7" w:rsidRPr="00750F5D">
        <w:rPr>
          <w:rFonts w:ascii="Times New Roman" w:hAnsi="Times New Roman"/>
        </w:rPr>
        <w:t> </w:t>
      </w:r>
      <w:r w:rsidR="0063038C" w:rsidRPr="00750F5D">
        <w:rPr>
          <w:rFonts w:ascii="Times New Roman" w:hAnsi="Times New Roman"/>
        </w:rPr>
        <w:t>próbk</w:t>
      </w:r>
      <w:r w:rsidR="00876920" w:rsidRPr="00750F5D">
        <w:rPr>
          <w:rFonts w:ascii="Times New Roman" w:hAnsi="Times New Roman"/>
        </w:rPr>
        <w:t>i przy każdej interwencji</w:t>
      </w:r>
      <w:r w:rsidR="007A1DDC" w:rsidRPr="00750F5D">
        <w:rPr>
          <w:rFonts w:ascii="Times New Roman" w:hAnsi="Times New Roman"/>
        </w:rPr>
        <w:t xml:space="preserve">. Wykonane badania nie </w:t>
      </w:r>
      <w:r w:rsidRPr="00750F5D">
        <w:rPr>
          <w:rFonts w:ascii="Times New Roman" w:hAnsi="Times New Roman"/>
        </w:rPr>
        <w:t>wykazały nieprawidłowości w jakości wody.</w:t>
      </w:r>
      <w:r w:rsidR="003C4CB8" w:rsidRPr="00750F5D">
        <w:rPr>
          <w:rFonts w:ascii="Times New Roman" w:hAnsi="Times New Roman"/>
        </w:rPr>
        <w:t xml:space="preserve"> </w:t>
      </w:r>
      <w:r w:rsidR="00D00A46" w:rsidRPr="00750F5D">
        <w:rPr>
          <w:rFonts w:ascii="Times New Roman" w:hAnsi="Times New Roman"/>
        </w:rPr>
        <w:t>Nie </w:t>
      </w:r>
      <w:r w:rsidR="00DE09B3" w:rsidRPr="00750F5D">
        <w:rPr>
          <w:rFonts w:ascii="Times New Roman" w:hAnsi="Times New Roman"/>
        </w:rPr>
        <w:t>odnotowano zgłoszeń reakcji niepożądanych w związku ze spożyciem wody w powyższej strefie.</w:t>
      </w:r>
    </w:p>
    <w:p w:rsidR="00B96238" w:rsidRPr="00750F5D" w:rsidRDefault="00B96238" w:rsidP="00CE62D5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DB61C7" w:rsidRPr="00750F5D" w:rsidRDefault="00E42241" w:rsidP="00CE62D5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t xml:space="preserve">Oceniając jakość wody </w:t>
      </w:r>
      <w:r w:rsidR="00D9454E" w:rsidRPr="00750F5D">
        <w:rPr>
          <w:rFonts w:ascii="Times New Roman" w:hAnsi="Times New Roman"/>
          <w:szCs w:val="22"/>
        </w:rPr>
        <w:t>w strefie</w:t>
      </w:r>
      <w:r w:rsidRPr="00750F5D">
        <w:rPr>
          <w:rFonts w:ascii="Times New Roman" w:hAnsi="Times New Roman"/>
          <w:szCs w:val="22"/>
        </w:rPr>
        <w:t xml:space="preserve"> na bazie </w:t>
      </w:r>
      <w:r w:rsidR="001C79F2" w:rsidRPr="00750F5D">
        <w:rPr>
          <w:rFonts w:ascii="Times New Roman" w:hAnsi="Times New Roman"/>
          <w:szCs w:val="22"/>
        </w:rPr>
        <w:t>wyników</w:t>
      </w:r>
      <w:r w:rsidRPr="00750F5D">
        <w:rPr>
          <w:rFonts w:ascii="Times New Roman" w:hAnsi="Times New Roman"/>
          <w:szCs w:val="22"/>
        </w:rPr>
        <w:t xml:space="preserve"> </w:t>
      </w:r>
      <w:r w:rsidR="00B56572" w:rsidRPr="00750F5D">
        <w:rPr>
          <w:rFonts w:ascii="Times New Roman" w:hAnsi="Times New Roman"/>
          <w:szCs w:val="22"/>
        </w:rPr>
        <w:t xml:space="preserve">wszystkich </w:t>
      </w:r>
      <w:r w:rsidRPr="00750F5D">
        <w:rPr>
          <w:rFonts w:ascii="Times New Roman" w:hAnsi="Times New Roman"/>
          <w:szCs w:val="22"/>
        </w:rPr>
        <w:t>przeprowadzonych badań oraz na podstawie obowiąz</w:t>
      </w:r>
      <w:r w:rsidR="005A6229" w:rsidRPr="00750F5D">
        <w:rPr>
          <w:rFonts w:ascii="Times New Roman" w:hAnsi="Times New Roman"/>
          <w:szCs w:val="22"/>
        </w:rPr>
        <w:t xml:space="preserve">ujących przepisów </w:t>
      </w:r>
      <w:r w:rsidR="002139E6" w:rsidRPr="00750F5D">
        <w:rPr>
          <w:rFonts w:ascii="Times New Roman" w:hAnsi="Times New Roman"/>
          <w:szCs w:val="22"/>
        </w:rPr>
        <w:t>P</w:t>
      </w:r>
      <w:r w:rsidR="00E241F0" w:rsidRPr="00750F5D">
        <w:rPr>
          <w:rFonts w:ascii="Times New Roman" w:hAnsi="Times New Roman"/>
          <w:szCs w:val="22"/>
        </w:rPr>
        <w:t xml:space="preserve">aństwowy </w:t>
      </w:r>
      <w:r w:rsidR="002139E6" w:rsidRPr="00750F5D">
        <w:rPr>
          <w:rFonts w:ascii="Times New Roman" w:hAnsi="Times New Roman"/>
          <w:szCs w:val="22"/>
        </w:rPr>
        <w:t>P</w:t>
      </w:r>
      <w:r w:rsidR="00E241F0" w:rsidRPr="00750F5D">
        <w:rPr>
          <w:rFonts w:ascii="Times New Roman" w:hAnsi="Times New Roman"/>
          <w:szCs w:val="22"/>
        </w:rPr>
        <w:t xml:space="preserve">owiatowy </w:t>
      </w:r>
      <w:r w:rsidR="002139E6" w:rsidRPr="00750F5D">
        <w:rPr>
          <w:rFonts w:ascii="Times New Roman" w:hAnsi="Times New Roman"/>
          <w:szCs w:val="22"/>
        </w:rPr>
        <w:t>I</w:t>
      </w:r>
      <w:r w:rsidR="00E241F0" w:rsidRPr="00750F5D">
        <w:rPr>
          <w:rFonts w:ascii="Times New Roman" w:hAnsi="Times New Roman"/>
          <w:szCs w:val="22"/>
        </w:rPr>
        <w:t xml:space="preserve">nspektor </w:t>
      </w:r>
      <w:r w:rsidR="002139E6" w:rsidRPr="00750F5D">
        <w:rPr>
          <w:rFonts w:ascii="Times New Roman" w:hAnsi="Times New Roman"/>
          <w:szCs w:val="22"/>
        </w:rPr>
        <w:t>S</w:t>
      </w:r>
      <w:r w:rsidR="00E241F0" w:rsidRPr="00750F5D">
        <w:rPr>
          <w:rFonts w:ascii="Times New Roman" w:hAnsi="Times New Roman"/>
          <w:szCs w:val="22"/>
        </w:rPr>
        <w:t>anitarny</w:t>
      </w:r>
      <w:r w:rsidR="002139E6" w:rsidRPr="00750F5D">
        <w:rPr>
          <w:rFonts w:ascii="Times New Roman" w:hAnsi="Times New Roman"/>
          <w:szCs w:val="22"/>
        </w:rPr>
        <w:t xml:space="preserve"> w Rybniku stwierdził</w:t>
      </w:r>
      <w:r w:rsidR="005A6229" w:rsidRPr="00750F5D">
        <w:rPr>
          <w:rFonts w:ascii="Times New Roman" w:hAnsi="Times New Roman"/>
          <w:szCs w:val="22"/>
        </w:rPr>
        <w:t>, że woda w 201</w:t>
      </w:r>
      <w:r w:rsidR="00876920" w:rsidRPr="00750F5D">
        <w:rPr>
          <w:rFonts w:ascii="Times New Roman" w:hAnsi="Times New Roman"/>
          <w:szCs w:val="22"/>
        </w:rPr>
        <w:t>8</w:t>
      </w:r>
      <w:r w:rsidR="00CE62D5" w:rsidRPr="00750F5D">
        <w:rPr>
          <w:rFonts w:ascii="Times New Roman" w:hAnsi="Times New Roman"/>
          <w:szCs w:val="22"/>
        </w:rPr>
        <w:t xml:space="preserve"> </w:t>
      </w:r>
      <w:r w:rsidR="005A6229" w:rsidRPr="00750F5D">
        <w:rPr>
          <w:rFonts w:ascii="Times New Roman" w:hAnsi="Times New Roman"/>
          <w:szCs w:val="22"/>
        </w:rPr>
        <w:t>r.</w:t>
      </w:r>
      <w:r w:rsidR="007818C0" w:rsidRPr="00750F5D">
        <w:rPr>
          <w:rFonts w:ascii="Times New Roman" w:hAnsi="Times New Roman"/>
          <w:szCs w:val="22"/>
        </w:rPr>
        <w:t xml:space="preserve"> w </w:t>
      </w:r>
      <w:r w:rsidR="00B56572" w:rsidRPr="00750F5D">
        <w:rPr>
          <w:rFonts w:ascii="Times New Roman" w:hAnsi="Times New Roman"/>
          <w:szCs w:val="22"/>
        </w:rPr>
        <w:t>powyższej strefie</w:t>
      </w:r>
      <w:r w:rsidRPr="00750F5D">
        <w:rPr>
          <w:rFonts w:ascii="Times New Roman" w:hAnsi="Times New Roman"/>
          <w:szCs w:val="22"/>
        </w:rPr>
        <w:t xml:space="preserve"> </w:t>
      </w:r>
      <w:r w:rsidR="008B70A7" w:rsidRPr="00750F5D">
        <w:rPr>
          <w:rFonts w:ascii="Times New Roman" w:hAnsi="Times New Roman"/>
          <w:szCs w:val="22"/>
        </w:rPr>
        <w:t>była</w:t>
      </w:r>
      <w:r w:rsidR="007C1500" w:rsidRPr="00750F5D">
        <w:rPr>
          <w:rFonts w:ascii="Times New Roman" w:hAnsi="Times New Roman"/>
          <w:szCs w:val="22"/>
        </w:rPr>
        <w:t xml:space="preserve"> przydatn</w:t>
      </w:r>
      <w:r w:rsidR="005A6229" w:rsidRPr="00750F5D">
        <w:rPr>
          <w:rFonts w:ascii="Times New Roman" w:hAnsi="Times New Roman"/>
          <w:szCs w:val="22"/>
        </w:rPr>
        <w:t xml:space="preserve">a </w:t>
      </w:r>
      <w:r w:rsidR="007C1500" w:rsidRPr="00750F5D">
        <w:rPr>
          <w:rFonts w:ascii="Times New Roman" w:hAnsi="Times New Roman"/>
          <w:szCs w:val="22"/>
        </w:rPr>
        <w:t>do spożycia przez ludzi.</w:t>
      </w:r>
    </w:p>
    <w:p w:rsidR="00FF1EBA" w:rsidRPr="00750F5D" w:rsidRDefault="00FF1EBA" w:rsidP="00CE62D5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FF1EBA" w:rsidRPr="00750F5D" w:rsidRDefault="00FF1EBA" w:rsidP="00CE62D5">
      <w:pPr>
        <w:spacing w:line="360" w:lineRule="auto"/>
        <w:jc w:val="center"/>
        <w:rPr>
          <w:rFonts w:ascii="Times New Roman" w:hAnsi="Times New Roman"/>
          <w:b/>
          <w:szCs w:val="22"/>
        </w:rPr>
      </w:pPr>
      <w:r w:rsidRPr="00750F5D">
        <w:rPr>
          <w:rFonts w:ascii="Times New Roman" w:hAnsi="Times New Roman"/>
          <w:szCs w:val="22"/>
        </w:rPr>
        <w:t>*</w:t>
      </w:r>
    </w:p>
    <w:p w:rsidR="00C929EE" w:rsidRPr="00750F5D" w:rsidRDefault="00C929EE" w:rsidP="00CE62D5">
      <w:pPr>
        <w:spacing w:line="360" w:lineRule="auto"/>
        <w:rPr>
          <w:rFonts w:ascii="Times New Roman" w:hAnsi="Times New Roman"/>
          <w:b/>
        </w:rPr>
      </w:pPr>
    </w:p>
    <w:p w:rsidR="00393499" w:rsidRPr="00750F5D" w:rsidRDefault="004F1195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  <w:b/>
        </w:rPr>
        <w:t>2</w:t>
      </w:r>
      <w:r w:rsidR="005C50E7" w:rsidRPr="00750F5D">
        <w:rPr>
          <w:rFonts w:ascii="Times New Roman" w:hAnsi="Times New Roman"/>
          <w:b/>
        </w:rPr>
        <w:t xml:space="preserve">. </w:t>
      </w:r>
      <w:r w:rsidR="002A77E7" w:rsidRPr="00750F5D">
        <w:rPr>
          <w:rFonts w:ascii="Times New Roman" w:hAnsi="Times New Roman"/>
          <w:b/>
        </w:rPr>
        <w:t>strefa zaopatrzenia</w:t>
      </w:r>
      <w:r w:rsidR="00B96C43" w:rsidRPr="00750F5D">
        <w:rPr>
          <w:rFonts w:ascii="Times New Roman" w:hAnsi="Times New Roman"/>
        </w:rPr>
        <w:t xml:space="preserve"> </w:t>
      </w:r>
      <w:r w:rsidR="002A77E7" w:rsidRPr="00750F5D">
        <w:rPr>
          <w:rFonts w:ascii="Times New Roman" w:hAnsi="Times New Roman"/>
        </w:rPr>
        <w:t>w</w:t>
      </w:r>
      <w:r w:rsidR="00B96C43" w:rsidRPr="00750F5D">
        <w:rPr>
          <w:rFonts w:ascii="Times New Roman" w:hAnsi="Times New Roman"/>
        </w:rPr>
        <w:t xml:space="preserve">  </w:t>
      </w:r>
      <w:r w:rsidR="00393499" w:rsidRPr="00750F5D">
        <w:rPr>
          <w:rFonts w:ascii="Times New Roman" w:hAnsi="Times New Roman"/>
        </w:rPr>
        <w:t>wo</w:t>
      </w:r>
      <w:r w:rsidR="002A77E7" w:rsidRPr="00750F5D">
        <w:rPr>
          <w:rFonts w:ascii="Times New Roman" w:hAnsi="Times New Roman"/>
        </w:rPr>
        <w:t xml:space="preserve">dę </w:t>
      </w:r>
      <w:r w:rsidR="0023489B" w:rsidRPr="00750F5D">
        <w:rPr>
          <w:rFonts w:ascii="Times New Roman" w:hAnsi="Times New Roman"/>
        </w:rPr>
        <w:t>pochodząc</w:t>
      </w:r>
      <w:r w:rsidR="00E01762" w:rsidRPr="00750F5D">
        <w:rPr>
          <w:rFonts w:ascii="Times New Roman" w:hAnsi="Times New Roman"/>
        </w:rPr>
        <w:t>ą</w:t>
      </w:r>
      <w:r w:rsidR="0023489B" w:rsidRPr="00750F5D">
        <w:rPr>
          <w:rFonts w:ascii="Times New Roman" w:hAnsi="Times New Roman"/>
        </w:rPr>
        <w:t xml:space="preserve"> </w:t>
      </w:r>
      <w:r w:rsidR="00393499" w:rsidRPr="00750F5D">
        <w:rPr>
          <w:rFonts w:ascii="Times New Roman" w:hAnsi="Times New Roman"/>
        </w:rPr>
        <w:t xml:space="preserve"> </w:t>
      </w:r>
      <w:r w:rsidR="0080522D" w:rsidRPr="00750F5D">
        <w:rPr>
          <w:rFonts w:ascii="Times New Roman" w:hAnsi="Times New Roman"/>
        </w:rPr>
        <w:t>z uj</w:t>
      </w:r>
      <w:r w:rsidR="00F51963" w:rsidRPr="00750F5D">
        <w:rPr>
          <w:rFonts w:ascii="Times New Roman" w:hAnsi="Times New Roman"/>
        </w:rPr>
        <w:t>ę</w:t>
      </w:r>
      <w:r w:rsidR="0080522D" w:rsidRPr="00750F5D">
        <w:rPr>
          <w:rFonts w:ascii="Times New Roman" w:hAnsi="Times New Roman"/>
        </w:rPr>
        <w:t>cia g</w:t>
      </w:r>
      <w:r w:rsidR="00F51963" w:rsidRPr="00750F5D">
        <w:rPr>
          <w:rFonts w:ascii="Times New Roman" w:hAnsi="Times New Roman"/>
        </w:rPr>
        <w:t>łębinowego w Rybniku-Stodoł</w:t>
      </w:r>
      <w:r w:rsidR="0080522D" w:rsidRPr="00750F5D">
        <w:rPr>
          <w:rFonts w:ascii="Times New Roman" w:hAnsi="Times New Roman"/>
        </w:rPr>
        <w:t>ach</w:t>
      </w:r>
      <w:r w:rsidR="0023489B" w:rsidRPr="00750F5D">
        <w:rPr>
          <w:rFonts w:ascii="Times New Roman" w:hAnsi="Times New Roman"/>
        </w:rPr>
        <w:t>.</w:t>
      </w:r>
    </w:p>
    <w:p w:rsidR="00BD0022" w:rsidRPr="00750F5D" w:rsidRDefault="00BD0022" w:rsidP="00CE62D5">
      <w:pPr>
        <w:spacing w:line="360" w:lineRule="auto"/>
        <w:jc w:val="both"/>
        <w:rPr>
          <w:rFonts w:ascii="Times New Roman" w:hAnsi="Times New Roman"/>
        </w:rPr>
      </w:pPr>
    </w:p>
    <w:p w:rsidR="00E1227F" w:rsidRPr="00750F5D" w:rsidRDefault="00B56572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Strefa obejmuje następujące dzielnice</w:t>
      </w:r>
      <w:r w:rsidR="00C42FBA" w:rsidRPr="00750F5D">
        <w:rPr>
          <w:rFonts w:ascii="Times New Roman" w:hAnsi="Times New Roman"/>
        </w:rPr>
        <w:t xml:space="preserve"> </w:t>
      </w:r>
      <w:r w:rsidR="00BD0022" w:rsidRPr="00750F5D">
        <w:rPr>
          <w:rFonts w:ascii="Times New Roman" w:hAnsi="Times New Roman"/>
        </w:rPr>
        <w:t xml:space="preserve">miasta: Rybnicka Kuźnia, </w:t>
      </w:r>
      <w:proofErr w:type="spellStart"/>
      <w:r w:rsidR="00BD0022" w:rsidRPr="00750F5D">
        <w:rPr>
          <w:rFonts w:ascii="Times New Roman" w:hAnsi="Times New Roman"/>
        </w:rPr>
        <w:t>Chwałęcice</w:t>
      </w:r>
      <w:proofErr w:type="spellEnd"/>
      <w:r w:rsidR="00BD0022" w:rsidRPr="00750F5D">
        <w:rPr>
          <w:rFonts w:ascii="Times New Roman" w:hAnsi="Times New Roman"/>
        </w:rPr>
        <w:t xml:space="preserve">, Golejów, </w:t>
      </w:r>
      <w:proofErr w:type="spellStart"/>
      <w:r w:rsidR="00BD0022" w:rsidRPr="00750F5D">
        <w:rPr>
          <w:rFonts w:ascii="Times New Roman" w:hAnsi="Times New Roman"/>
        </w:rPr>
        <w:t>Grabownia</w:t>
      </w:r>
      <w:proofErr w:type="spellEnd"/>
      <w:r w:rsidR="00BD0022" w:rsidRPr="00750F5D">
        <w:rPr>
          <w:rFonts w:ascii="Times New Roman" w:hAnsi="Times New Roman"/>
        </w:rPr>
        <w:t>, Wielopole</w:t>
      </w:r>
      <w:r w:rsidR="004F1195" w:rsidRPr="00750F5D">
        <w:rPr>
          <w:rFonts w:ascii="Times New Roman" w:hAnsi="Times New Roman"/>
        </w:rPr>
        <w:t>,</w:t>
      </w:r>
      <w:r w:rsidR="00274F85" w:rsidRPr="00750F5D">
        <w:rPr>
          <w:rFonts w:ascii="Times New Roman" w:hAnsi="Times New Roman"/>
        </w:rPr>
        <w:t xml:space="preserve"> </w:t>
      </w:r>
      <w:r w:rsidR="004F1195" w:rsidRPr="00750F5D">
        <w:rPr>
          <w:rFonts w:ascii="Times New Roman" w:hAnsi="Times New Roman"/>
        </w:rPr>
        <w:t xml:space="preserve">Ochojec </w:t>
      </w:r>
      <w:r w:rsidR="00274F85" w:rsidRPr="00750F5D">
        <w:rPr>
          <w:rFonts w:ascii="Times New Roman" w:hAnsi="Times New Roman"/>
        </w:rPr>
        <w:t xml:space="preserve">oraz </w:t>
      </w:r>
      <w:r w:rsidR="00BD0022" w:rsidRPr="00750F5D">
        <w:rPr>
          <w:rFonts w:ascii="Times New Roman" w:hAnsi="Times New Roman"/>
        </w:rPr>
        <w:t>cz</w:t>
      </w:r>
      <w:r w:rsidR="004D2965" w:rsidRPr="00750F5D">
        <w:rPr>
          <w:rFonts w:ascii="Times New Roman" w:hAnsi="Times New Roman"/>
        </w:rPr>
        <w:t>ę</w:t>
      </w:r>
      <w:r w:rsidR="00BD0022" w:rsidRPr="00750F5D">
        <w:rPr>
          <w:rFonts w:ascii="Times New Roman" w:hAnsi="Times New Roman"/>
        </w:rPr>
        <w:t>ść dz</w:t>
      </w:r>
      <w:r w:rsidR="00B0160A" w:rsidRPr="00750F5D">
        <w:rPr>
          <w:rFonts w:ascii="Times New Roman" w:hAnsi="Times New Roman"/>
        </w:rPr>
        <w:t xml:space="preserve">ielnicy </w:t>
      </w:r>
      <w:r w:rsidR="00BD0022" w:rsidRPr="00750F5D">
        <w:rPr>
          <w:rFonts w:ascii="Times New Roman" w:hAnsi="Times New Roman"/>
        </w:rPr>
        <w:t>Północ</w:t>
      </w:r>
      <w:r w:rsidR="003F054C" w:rsidRPr="00750F5D">
        <w:rPr>
          <w:rFonts w:ascii="Times New Roman" w:hAnsi="Times New Roman"/>
        </w:rPr>
        <w:t xml:space="preserve"> (ok. </w:t>
      </w:r>
      <w:r w:rsidR="00E7437D" w:rsidRPr="00750F5D">
        <w:rPr>
          <w:rFonts w:ascii="Times New Roman" w:hAnsi="Times New Roman"/>
        </w:rPr>
        <w:t>2</w:t>
      </w:r>
      <w:r w:rsidR="00716F16" w:rsidRPr="00750F5D">
        <w:rPr>
          <w:rFonts w:ascii="Times New Roman" w:hAnsi="Times New Roman"/>
        </w:rPr>
        <w:t>0,1</w:t>
      </w:r>
      <w:r w:rsidR="003F054C" w:rsidRPr="00750F5D">
        <w:rPr>
          <w:rFonts w:ascii="Times New Roman" w:hAnsi="Times New Roman"/>
        </w:rPr>
        <w:t>tys. mieszkańców).</w:t>
      </w:r>
      <w:r w:rsidR="00BD0022" w:rsidRPr="00750F5D">
        <w:rPr>
          <w:rFonts w:ascii="Times New Roman" w:hAnsi="Times New Roman"/>
        </w:rPr>
        <w:t xml:space="preserve"> </w:t>
      </w:r>
    </w:p>
    <w:p w:rsidR="00823DB5" w:rsidRPr="00750F5D" w:rsidRDefault="00BD0022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Przed podaniem do sieci w</w:t>
      </w:r>
      <w:r w:rsidR="00707235" w:rsidRPr="00750F5D">
        <w:rPr>
          <w:rFonts w:ascii="Times New Roman" w:hAnsi="Times New Roman"/>
        </w:rPr>
        <w:t>oda poddawana jest uzdatnieniu</w:t>
      </w:r>
      <w:r w:rsidR="00444872" w:rsidRPr="00750F5D">
        <w:rPr>
          <w:rFonts w:ascii="Times New Roman" w:hAnsi="Times New Roman"/>
        </w:rPr>
        <w:t xml:space="preserve"> </w:t>
      </w:r>
      <w:r w:rsidR="00B0160A" w:rsidRPr="00750F5D">
        <w:rPr>
          <w:rFonts w:ascii="Times New Roman" w:hAnsi="Times New Roman"/>
        </w:rPr>
        <w:t xml:space="preserve">na Stacji Uzdatniania Wody w Rybniku-Stodołach </w:t>
      </w:r>
      <w:r w:rsidR="00FC1214" w:rsidRPr="00750F5D">
        <w:rPr>
          <w:rFonts w:ascii="Times New Roman" w:hAnsi="Times New Roman"/>
        </w:rPr>
        <w:t>w</w:t>
      </w:r>
      <w:r w:rsidR="00C002C7" w:rsidRPr="00750F5D">
        <w:rPr>
          <w:rFonts w:ascii="Times New Roman" w:hAnsi="Times New Roman"/>
        </w:rPr>
        <w:t> </w:t>
      </w:r>
      <w:r w:rsidR="00F9141C" w:rsidRPr="00750F5D">
        <w:rPr>
          <w:rFonts w:ascii="Times New Roman" w:hAnsi="Times New Roman"/>
        </w:rPr>
        <w:t>proces</w:t>
      </w:r>
      <w:r w:rsidR="00B0160A" w:rsidRPr="00750F5D">
        <w:rPr>
          <w:rFonts w:ascii="Times New Roman" w:hAnsi="Times New Roman"/>
        </w:rPr>
        <w:t>ach</w:t>
      </w:r>
      <w:r w:rsidR="004D2965" w:rsidRPr="00750F5D">
        <w:rPr>
          <w:rFonts w:ascii="Times New Roman" w:hAnsi="Times New Roman"/>
        </w:rPr>
        <w:t>:</w:t>
      </w:r>
      <w:r w:rsidR="00F9141C" w:rsidRPr="00750F5D">
        <w:rPr>
          <w:rFonts w:ascii="Times New Roman" w:hAnsi="Times New Roman"/>
        </w:rPr>
        <w:t xml:space="preserve"> napowietrzania, filtracji</w:t>
      </w:r>
      <w:r w:rsidR="00EC7B33" w:rsidRPr="00750F5D">
        <w:rPr>
          <w:rFonts w:ascii="Times New Roman" w:hAnsi="Times New Roman"/>
        </w:rPr>
        <w:t xml:space="preserve"> (usuwanie nadmiaru żelaza i manganu)</w:t>
      </w:r>
      <w:r w:rsidR="00F9141C" w:rsidRPr="00750F5D">
        <w:rPr>
          <w:rFonts w:ascii="Times New Roman" w:hAnsi="Times New Roman"/>
        </w:rPr>
        <w:t xml:space="preserve"> i dezynfekcji chemicznej </w:t>
      </w:r>
      <w:r w:rsidR="00B0160A" w:rsidRPr="00750F5D">
        <w:rPr>
          <w:rFonts w:ascii="Times New Roman" w:hAnsi="Times New Roman"/>
        </w:rPr>
        <w:t>podchlorynem sodu</w:t>
      </w:r>
      <w:r w:rsidR="001F4535" w:rsidRPr="00750F5D">
        <w:rPr>
          <w:rFonts w:ascii="Times New Roman" w:hAnsi="Times New Roman"/>
        </w:rPr>
        <w:t>.</w:t>
      </w:r>
      <w:r w:rsidR="00707235" w:rsidRPr="00750F5D">
        <w:rPr>
          <w:rFonts w:ascii="Times New Roman" w:hAnsi="Times New Roman"/>
        </w:rPr>
        <w:t xml:space="preserve"> </w:t>
      </w:r>
      <w:r w:rsidR="0039653C" w:rsidRPr="00750F5D">
        <w:rPr>
          <w:rFonts w:ascii="Times New Roman" w:hAnsi="Times New Roman"/>
        </w:rPr>
        <w:t xml:space="preserve">Studnie </w:t>
      </w:r>
      <w:proofErr w:type="spellStart"/>
      <w:r w:rsidR="0039653C" w:rsidRPr="00750F5D">
        <w:rPr>
          <w:rFonts w:ascii="Times New Roman" w:hAnsi="Times New Roman"/>
        </w:rPr>
        <w:t>ujęciowe</w:t>
      </w:r>
      <w:proofErr w:type="spellEnd"/>
      <w:r w:rsidR="0039653C" w:rsidRPr="00750F5D">
        <w:rPr>
          <w:rFonts w:ascii="Times New Roman" w:hAnsi="Times New Roman"/>
        </w:rPr>
        <w:t xml:space="preserve"> mają wyznaczone strefy ochrony bezpośredniej. </w:t>
      </w:r>
      <w:r w:rsidR="004D2965" w:rsidRPr="00750F5D">
        <w:rPr>
          <w:rFonts w:ascii="Times New Roman" w:hAnsi="Times New Roman"/>
        </w:rPr>
        <w:t>Producentem</w:t>
      </w:r>
      <w:r w:rsidR="00B174AA" w:rsidRPr="00750F5D">
        <w:rPr>
          <w:rFonts w:ascii="Times New Roman" w:hAnsi="Times New Roman"/>
        </w:rPr>
        <w:t xml:space="preserve"> wody </w:t>
      </w:r>
      <w:r w:rsidR="004D2965" w:rsidRPr="00750F5D">
        <w:rPr>
          <w:rFonts w:ascii="Times New Roman" w:hAnsi="Times New Roman"/>
        </w:rPr>
        <w:t>jest</w:t>
      </w:r>
      <w:r w:rsidR="00823DB5" w:rsidRPr="00750F5D">
        <w:rPr>
          <w:rFonts w:ascii="Times New Roman" w:hAnsi="Times New Roman"/>
        </w:rPr>
        <w:t xml:space="preserve"> </w:t>
      </w:r>
      <w:r w:rsidR="00A34603" w:rsidRPr="00750F5D">
        <w:rPr>
          <w:rFonts w:ascii="Times New Roman" w:hAnsi="Times New Roman"/>
        </w:rPr>
        <w:t>PGE Energia Ciepła S.A.</w:t>
      </w:r>
      <w:r w:rsidR="004D2965" w:rsidRPr="00750F5D">
        <w:rPr>
          <w:rFonts w:ascii="Times New Roman" w:hAnsi="Times New Roman"/>
        </w:rPr>
        <w:t>,</w:t>
      </w:r>
      <w:r w:rsidR="007D0FBF" w:rsidRPr="00750F5D">
        <w:rPr>
          <w:rFonts w:ascii="Times New Roman" w:hAnsi="Times New Roman"/>
        </w:rPr>
        <w:t xml:space="preserve"> natomiast d</w:t>
      </w:r>
      <w:r w:rsidR="00C4496E" w:rsidRPr="00750F5D">
        <w:rPr>
          <w:rFonts w:ascii="Times New Roman" w:hAnsi="Times New Roman"/>
        </w:rPr>
        <w:t>ystrybucją</w:t>
      </w:r>
      <w:r w:rsidR="00FD28EA" w:rsidRPr="00750F5D">
        <w:rPr>
          <w:rFonts w:ascii="Times New Roman" w:hAnsi="Times New Roman"/>
        </w:rPr>
        <w:t xml:space="preserve"> </w:t>
      </w:r>
      <w:r w:rsidR="00612EDC" w:rsidRPr="00750F5D">
        <w:rPr>
          <w:rFonts w:ascii="Times New Roman" w:hAnsi="Times New Roman"/>
        </w:rPr>
        <w:t xml:space="preserve">całości </w:t>
      </w:r>
      <w:r w:rsidR="00FD28EA" w:rsidRPr="00750F5D">
        <w:rPr>
          <w:rFonts w:ascii="Times New Roman" w:hAnsi="Times New Roman"/>
        </w:rPr>
        <w:t xml:space="preserve">wody </w:t>
      </w:r>
      <w:r w:rsidR="00C4496E" w:rsidRPr="00750F5D">
        <w:rPr>
          <w:rFonts w:ascii="Times New Roman" w:hAnsi="Times New Roman"/>
        </w:rPr>
        <w:t>zajmuje się</w:t>
      </w:r>
      <w:r w:rsidR="00FD28EA" w:rsidRPr="00750F5D">
        <w:rPr>
          <w:rFonts w:ascii="Times New Roman" w:hAnsi="Times New Roman"/>
        </w:rPr>
        <w:t xml:space="preserve"> </w:t>
      </w:r>
      <w:r w:rsidR="00B174AA" w:rsidRPr="00750F5D">
        <w:rPr>
          <w:rFonts w:ascii="Times New Roman" w:hAnsi="Times New Roman"/>
        </w:rPr>
        <w:t xml:space="preserve"> </w:t>
      </w:r>
      <w:proofErr w:type="spellStart"/>
      <w:r w:rsidR="00823DB5" w:rsidRPr="00750F5D">
        <w:rPr>
          <w:rFonts w:ascii="Times New Roman" w:hAnsi="Times New Roman"/>
        </w:rPr>
        <w:t>PWiK</w:t>
      </w:r>
      <w:proofErr w:type="spellEnd"/>
      <w:r w:rsidR="00823DB5" w:rsidRPr="00750F5D">
        <w:rPr>
          <w:rFonts w:ascii="Times New Roman" w:hAnsi="Times New Roman"/>
        </w:rPr>
        <w:t xml:space="preserve"> Sp. z o. o. w</w:t>
      </w:r>
      <w:r w:rsidR="00FC1214" w:rsidRPr="00750F5D">
        <w:rPr>
          <w:rFonts w:ascii="Times New Roman" w:hAnsi="Times New Roman"/>
        </w:rPr>
        <w:t> </w:t>
      </w:r>
      <w:r w:rsidR="00823DB5" w:rsidRPr="00750F5D">
        <w:rPr>
          <w:rFonts w:ascii="Times New Roman" w:hAnsi="Times New Roman"/>
        </w:rPr>
        <w:t>Rybniku</w:t>
      </w:r>
      <w:r w:rsidR="000A28D5" w:rsidRPr="00750F5D">
        <w:rPr>
          <w:rFonts w:ascii="Times New Roman" w:hAnsi="Times New Roman"/>
        </w:rPr>
        <w:t>.</w:t>
      </w:r>
      <w:r w:rsidR="00EA61E0" w:rsidRPr="00750F5D">
        <w:rPr>
          <w:rFonts w:ascii="Times New Roman" w:hAnsi="Times New Roman"/>
        </w:rPr>
        <w:t xml:space="preserve"> </w:t>
      </w:r>
    </w:p>
    <w:p w:rsidR="008B3F76" w:rsidRPr="00750F5D" w:rsidRDefault="008B3F76" w:rsidP="00CE62D5">
      <w:pPr>
        <w:spacing w:line="360" w:lineRule="auto"/>
        <w:rPr>
          <w:rFonts w:ascii="Times New Roman" w:hAnsi="Times New Roman"/>
        </w:rPr>
      </w:pPr>
    </w:p>
    <w:p w:rsidR="008B3F76" w:rsidRPr="00750F5D" w:rsidRDefault="008B3F76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W ramach kontroli wewnętrznej jakości </w:t>
      </w:r>
      <w:r w:rsidR="003D1442" w:rsidRPr="00750F5D">
        <w:rPr>
          <w:rFonts w:ascii="Times New Roman" w:hAnsi="Times New Roman"/>
        </w:rPr>
        <w:t>wody przeznaczonej do spożycia przez ludzi</w:t>
      </w:r>
      <w:r w:rsidRPr="00750F5D">
        <w:rPr>
          <w:rFonts w:ascii="Times New Roman" w:hAnsi="Times New Roman"/>
        </w:rPr>
        <w:t xml:space="preserve"> w 201</w:t>
      </w:r>
      <w:r w:rsidR="006B3532" w:rsidRPr="00750F5D">
        <w:rPr>
          <w:rFonts w:ascii="Times New Roman" w:hAnsi="Times New Roman"/>
        </w:rPr>
        <w:t>8</w:t>
      </w:r>
      <w:r w:rsidR="00CE62D5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r:</w:t>
      </w:r>
    </w:p>
    <w:p w:rsidR="008B3F76" w:rsidRPr="00750F5D" w:rsidRDefault="008B3F76" w:rsidP="00CE62D5">
      <w:pPr>
        <w:spacing w:line="360" w:lineRule="auto"/>
        <w:rPr>
          <w:rFonts w:ascii="Times New Roman" w:hAnsi="Times New Roman"/>
        </w:rPr>
      </w:pPr>
    </w:p>
    <w:p w:rsidR="0036789D" w:rsidRPr="00750F5D" w:rsidRDefault="0036789D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- </w:t>
      </w:r>
      <w:r w:rsidR="00612EDC" w:rsidRPr="00750F5D">
        <w:rPr>
          <w:rFonts w:ascii="Times New Roman" w:hAnsi="Times New Roman"/>
        </w:rPr>
        <w:t xml:space="preserve">Producent wody </w:t>
      </w:r>
      <w:r w:rsidR="00A34603" w:rsidRPr="00750F5D">
        <w:rPr>
          <w:rFonts w:ascii="Times New Roman" w:hAnsi="Times New Roman"/>
        </w:rPr>
        <w:t xml:space="preserve">PGE Energia Ciepła S.A. </w:t>
      </w:r>
      <w:r w:rsidR="002A77E7" w:rsidRPr="00750F5D">
        <w:rPr>
          <w:rFonts w:ascii="Times New Roman" w:hAnsi="Times New Roman"/>
        </w:rPr>
        <w:t xml:space="preserve">wykonał badania </w:t>
      </w:r>
      <w:r w:rsidR="0069020A" w:rsidRPr="00750F5D">
        <w:rPr>
          <w:rFonts w:ascii="Times New Roman" w:hAnsi="Times New Roman"/>
        </w:rPr>
        <w:t>16</w:t>
      </w:r>
      <w:r w:rsidR="005E535B" w:rsidRPr="00750F5D">
        <w:rPr>
          <w:rFonts w:ascii="Times New Roman" w:hAnsi="Times New Roman"/>
        </w:rPr>
        <w:t> </w:t>
      </w:r>
      <w:r w:rsidR="002A77E7" w:rsidRPr="00750F5D">
        <w:rPr>
          <w:rFonts w:ascii="Times New Roman" w:hAnsi="Times New Roman"/>
        </w:rPr>
        <w:t>próbek wody w zakresie mon</w:t>
      </w:r>
      <w:r w:rsidR="003D1442" w:rsidRPr="00750F5D">
        <w:rPr>
          <w:rFonts w:ascii="Times New Roman" w:hAnsi="Times New Roman"/>
        </w:rPr>
        <w:t xml:space="preserve">itoringu </w:t>
      </w:r>
      <w:r w:rsidR="00901114" w:rsidRPr="00750F5D">
        <w:rPr>
          <w:rFonts w:ascii="Times New Roman" w:hAnsi="Times New Roman"/>
        </w:rPr>
        <w:t>parametrów grupy A</w:t>
      </w:r>
      <w:r w:rsidR="002A77E7" w:rsidRPr="00750F5D">
        <w:rPr>
          <w:rFonts w:ascii="Times New Roman" w:hAnsi="Times New Roman"/>
        </w:rPr>
        <w:t xml:space="preserve"> </w:t>
      </w:r>
      <w:r w:rsidR="007A119F" w:rsidRPr="00750F5D">
        <w:rPr>
          <w:rFonts w:ascii="Times New Roman" w:hAnsi="Times New Roman"/>
        </w:rPr>
        <w:t>2</w:t>
      </w:r>
      <w:r w:rsidR="002A77E7" w:rsidRPr="00750F5D">
        <w:rPr>
          <w:rFonts w:ascii="Times New Roman" w:hAnsi="Times New Roman"/>
        </w:rPr>
        <w:t xml:space="preserve"> prób</w:t>
      </w:r>
      <w:r w:rsidR="00266DC2" w:rsidRPr="00750F5D">
        <w:rPr>
          <w:rFonts w:ascii="Times New Roman" w:hAnsi="Times New Roman"/>
        </w:rPr>
        <w:t>ek</w:t>
      </w:r>
      <w:r w:rsidR="002A77E7" w:rsidRPr="00750F5D">
        <w:rPr>
          <w:rFonts w:ascii="Times New Roman" w:hAnsi="Times New Roman"/>
        </w:rPr>
        <w:t xml:space="preserve"> w zakresie monitoringu </w:t>
      </w:r>
      <w:r w:rsidR="00901114" w:rsidRPr="00750F5D">
        <w:rPr>
          <w:rFonts w:ascii="Times New Roman" w:hAnsi="Times New Roman"/>
        </w:rPr>
        <w:t>parametrów grupy B</w:t>
      </w:r>
      <w:r w:rsidR="004D2965" w:rsidRPr="00750F5D">
        <w:rPr>
          <w:rFonts w:ascii="Times New Roman" w:hAnsi="Times New Roman"/>
        </w:rPr>
        <w:t xml:space="preserve">. </w:t>
      </w:r>
      <w:r w:rsidR="00C4496E" w:rsidRPr="00750F5D">
        <w:rPr>
          <w:rFonts w:ascii="Times New Roman" w:hAnsi="Times New Roman"/>
        </w:rPr>
        <w:t>Próbki pobrano</w:t>
      </w:r>
      <w:r w:rsidR="002A77E7" w:rsidRPr="00750F5D">
        <w:rPr>
          <w:rFonts w:ascii="Times New Roman" w:hAnsi="Times New Roman"/>
        </w:rPr>
        <w:t xml:space="preserve"> </w:t>
      </w:r>
      <w:r w:rsidR="00C4496E" w:rsidRPr="00750F5D">
        <w:rPr>
          <w:rFonts w:ascii="Times New Roman" w:hAnsi="Times New Roman"/>
        </w:rPr>
        <w:t xml:space="preserve">na terenie SUW </w:t>
      </w:r>
      <w:r w:rsidR="002A77E7" w:rsidRPr="00750F5D">
        <w:rPr>
          <w:rFonts w:ascii="Times New Roman" w:hAnsi="Times New Roman"/>
        </w:rPr>
        <w:t>w miejscu podawania wody do sieci wodociągowej. Próbki spełniały obowiązujące wyma</w:t>
      </w:r>
      <w:r w:rsidR="00BD0994" w:rsidRPr="00750F5D">
        <w:rPr>
          <w:rFonts w:ascii="Times New Roman" w:hAnsi="Times New Roman"/>
        </w:rPr>
        <w:t>gania dla wody przeznaczonej do </w:t>
      </w:r>
      <w:r w:rsidR="002A77E7" w:rsidRPr="00750F5D">
        <w:rPr>
          <w:rFonts w:ascii="Times New Roman" w:hAnsi="Times New Roman"/>
        </w:rPr>
        <w:t>spożycia przez ludzi</w:t>
      </w:r>
      <w:r w:rsidRPr="00750F5D">
        <w:rPr>
          <w:rFonts w:ascii="Times New Roman" w:hAnsi="Times New Roman"/>
        </w:rPr>
        <w:t>.</w:t>
      </w:r>
    </w:p>
    <w:p w:rsidR="0036789D" w:rsidRPr="00750F5D" w:rsidRDefault="0036789D" w:rsidP="00CE62D5">
      <w:pPr>
        <w:spacing w:line="360" w:lineRule="auto"/>
        <w:jc w:val="both"/>
        <w:rPr>
          <w:rFonts w:ascii="Times New Roman" w:hAnsi="Times New Roman"/>
        </w:rPr>
      </w:pPr>
    </w:p>
    <w:p w:rsidR="008B3F76" w:rsidRPr="00750F5D" w:rsidRDefault="002A77E7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lastRenderedPageBreak/>
        <w:t xml:space="preserve">- </w:t>
      </w:r>
      <w:proofErr w:type="spellStart"/>
      <w:r w:rsidRPr="00750F5D">
        <w:rPr>
          <w:rFonts w:ascii="Times New Roman" w:hAnsi="Times New Roman"/>
        </w:rPr>
        <w:t>PWiK</w:t>
      </w:r>
      <w:proofErr w:type="spellEnd"/>
      <w:r w:rsidRPr="00750F5D">
        <w:rPr>
          <w:rFonts w:ascii="Times New Roman" w:hAnsi="Times New Roman"/>
        </w:rPr>
        <w:t xml:space="preserve"> Sp. z o. o. w Rybniku </w:t>
      </w:r>
      <w:r w:rsidR="00C4496E" w:rsidRPr="00750F5D">
        <w:rPr>
          <w:rFonts w:ascii="Times New Roman" w:hAnsi="Times New Roman"/>
        </w:rPr>
        <w:t>wykonał</w:t>
      </w:r>
      <w:r w:rsidR="007E53A4" w:rsidRPr="00750F5D">
        <w:rPr>
          <w:rFonts w:ascii="Times New Roman" w:hAnsi="Times New Roman"/>
        </w:rPr>
        <w:t>o</w:t>
      </w:r>
      <w:r w:rsidR="00C4496E" w:rsidRPr="00750F5D">
        <w:rPr>
          <w:rFonts w:ascii="Times New Roman" w:hAnsi="Times New Roman"/>
        </w:rPr>
        <w:t xml:space="preserve"> badania </w:t>
      </w:r>
      <w:r w:rsidR="0069020A" w:rsidRPr="00750F5D">
        <w:rPr>
          <w:rFonts w:ascii="Times New Roman" w:hAnsi="Times New Roman"/>
        </w:rPr>
        <w:t>1</w:t>
      </w:r>
      <w:r w:rsidR="00486C88" w:rsidRPr="00750F5D">
        <w:rPr>
          <w:rFonts w:ascii="Times New Roman" w:hAnsi="Times New Roman"/>
        </w:rPr>
        <w:t>0</w:t>
      </w:r>
      <w:r w:rsidR="00D45474" w:rsidRPr="00750F5D">
        <w:rPr>
          <w:rFonts w:ascii="Times New Roman" w:hAnsi="Times New Roman"/>
        </w:rPr>
        <w:t xml:space="preserve"> </w:t>
      </w:r>
      <w:r w:rsidR="00C4496E" w:rsidRPr="00750F5D">
        <w:rPr>
          <w:rFonts w:ascii="Times New Roman" w:hAnsi="Times New Roman"/>
        </w:rPr>
        <w:t xml:space="preserve">próbek wody w zakresie monitoringu </w:t>
      </w:r>
      <w:r w:rsidR="00E4375E" w:rsidRPr="00750F5D">
        <w:rPr>
          <w:rFonts w:ascii="Times New Roman" w:hAnsi="Times New Roman"/>
        </w:rPr>
        <w:t xml:space="preserve">parametrów grupy A </w:t>
      </w:r>
      <w:r w:rsidR="00B847A5" w:rsidRPr="00750F5D">
        <w:rPr>
          <w:rFonts w:ascii="Times New Roman" w:hAnsi="Times New Roman"/>
        </w:rPr>
        <w:t>oraz </w:t>
      </w:r>
      <w:r w:rsidR="00486C88" w:rsidRPr="00750F5D">
        <w:rPr>
          <w:rFonts w:ascii="Times New Roman" w:hAnsi="Times New Roman"/>
        </w:rPr>
        <w:t>1</w:t>
      </w:r>
      <w:r w:rsidR="00C4496E" w:rsidRPr="00750F5D">
        <w:rPr>
          <w:rFonts w:ascii="Times New Roman" w:hAnsi="Times New Roman"/>
        </w:rPr>
        <w:t>prób</w:t>
      </w:r>
      <w:r w:rsidR="00CC074A" w:rsidRPr="00750F5D">
        <w:rPr>
          <w:rFonts w:ascii="Times New Roman" w:hAnsi="Times New Roman"/>
        </w:rPr>
        <w:t>ek</w:t>
      </w:r>
      <w:r w:rsidR="00C4496E" w:rsidRPr="00750F5D">
        <w:rPr>
          <w:rFonts w:ascii="Times New Roman" w:hAnsi="Times New Roman"/>
        </w:rPr>
        <w:t xml:space="preserve"> w zakresie monitori</w:t>
      </w:r>
      <w:r w:rsidR="005A3331" w:rsidRPr="00750F5D">
        <w:rPr>
          <w:rFonts w:ascii="Times New Roman" w:hAnsi="Times New Roman"/>
        </w:rPr>
        <w:t xml:space="preserve">ngu </w:t>
      </w:r>
      <w:r w:rsidR="00E4375E" w:rsidRPr="00750F5D">
        <w:rPr>
          <w:rFonts w:ascii="Times New Roman" w:hAnsi="Times New Roman"/>
        </w:rPr>
        <w:t>parametrów grupy B</w:t>
      </w:r>
      <w:r w:rsidR="005A3331" w:rsidRPr="00750F5D">
        <w:rPr>
          <w:rFonts w:ascii="Times New Roman" w:hAnsi="Times New Roman"/>
        </w:rPr>
        <w:t xml:space="preserve">, </w:t>
      </w:r>
      <w:r w:rsidR="00C4496E" w:rsidRPr="00750F5D">
        <w:rPr>
          <w:rFonts w:ascii="Times New Roman" w:hAnsi="Times New Roman"/>
        </w:rPr>
        <w:t>które pobrano</w:t>
      </w:r>
      <w:r w:rsidR="00037F22" w:rsidRPr="00750F5D">
        <w:rPr>
          <w:rFonts w:ascii="Times New Roman" w:hAnsi="Times New Roman"/>
        </w:rPr>
        <w:t xml:space="preserve"> w </w:t>
      </w:r>
      <w:r w:rsidR="00CC074A" w:rsidRPr="00750F5D">
        <w:rPr>
          <w:rFonts w:ascii="Times New Roman" w:hAnsi="Times New Roman"/>
        </w:rPr>
        <w:t>5</w:t>
      </w:r>
      <w:r w:rsidR="007D0FBF" w:rsidRPr="00750F5D">
        <w:rPr>
          <w:rFonts w:ascii="Times New Roman" w:hAnsi="Times New Roman"/>
        </w:rPr>
        <w:t xml:space="preserve"> </w:t>
      </w:r>
      <w:r w:rsidR="00037F22" w:rsidRPr="00750F5D">
        <w:rPr>
          <w:rFonts w:ascii="Times New Roman" w:hAnsi="Times New Roman"/>
        </w:rPr>
        <w:t>stałych punktach monitoringowych na</w:t>
      </w:r>
      <w:r w:rsidR="009D2224" w:rsidRPr="00750F5D">
        <w:rPr>
          <w:rFonts w:ascii="Times New Roman" w:hAnsi="Times New Roman"/>
        </w:rPr>
        <w:t> </w:t>
      </w:r>
      <w:r w:rsidR="00037F22" w:rsidRPr="00750F5D">
        <w:rPr>
          <w:rFonts w:ascii="Times New Roman" w:hAnsi="Times New Roman"/>
        </w:rPr>
        <w:t xml:space="preserve">sieci </w:t>
      </w:r>
      <w:r w:rsidR="00F9141C" w:rsidRPr="00750F5D">
        <w:rPr>
          <w:rFonts w:ascii="Times New Roman" w:hAnsi="Times New Roman"/>
        </w:rPr>
        <w:t xml:space="preserve">rozdzielczej </w:t>
      </w:r>
      <w:r w:rsidR="00037F22" w:rsidRPr="00750F5D">
        <w:rPr>
          <w:rFonts w:ascii="Times New Roman" w:hAnsi="Times New Roman"/>
        </w:rPr>
        <w:t xml:space="preserve">i </w:t>
      </w:r>
      <w:r w:rsidR="00D45474" w:rsidRPr="00750F5D">
        <w:rPr>
          <w:rFonts w:ascii="Times New Roman" w:hAnsi="Times New Roman"/>
        </w:rPr>
        <w:t xml:space="preserve">z kranów </w:t>
      </w:r>
      <w:r w:rsidR="00037F22" w:rsidRPr="00750F5D">
        <w:rPr>
          <w:rFonts w:ascii="Times New Roman" w:hAnsi="Times New Roman"/>
        </w:rPr>
        <w:t>u konsumentów.</w:t>
      </w:r>
      <w:r w:rsidR="007D0FBF" w:rsidRPr="00750F5D">
        <w:rPr>
          <w:rFonts w:ascii="Times New Roman" w:hAnsi="Times New Roman"/>
        </w:rPr>
        <w:t xml:space="preserve"> Próbki spełniały obowiązujące wymagania dla wody przezn</w:t>
      </w:r>
      <w:r w:rsidR="0036789D" w:rsidRPr="00750F5D">
        <w:rPr>
          <w:rFonts w:ascii="Times New Roman" w:hAnsi="Times New Roman"/>
        </w:rPr>
        <w:t>aczonej</w:t>
      </w:r>
      <w:r w:rsidR="00B174AA" w:rsidRPr="00750F5D">
        <w:rPr>
          <w:rFonts w:ascii="Times New Roman" w:hAnsi="Times New Roman"/>
        </w:rPr>
        <w:t xml:space="preserve"> </w:t>
      </w:r>
      <w:r w:rsidR="00D57F78" w:rsidRPr="00750F5D">
        <w:rPr>
          <w:rFonts w:ascii="Times New Roman" w:hAnsi="Times New Roman"/>
        </w:rPr>
        <w:t xml:space="preserve">do spożycia przez ludzi. </w:t>
      </w:r>
    </w:p>
    <w:p w:rsidR="00934F20" w:rsidRPr="00750F5D" w:rsidRDefault="00934F20" w:rsidP="00CE62D5">
      <w:pPr>
        <w:spacing w:line="360" w:lineRule="auto"/>
        <w:jc w:val="both"/>
        <w:rPr>
          <w:rFonts w:ascii="Times New Roman" w:hAnsi="Times New Roman"/>
        </w:rPr>
      </w:pPr>
    </w:p>
    <w:p w:rsidR="001E5530" w:rsidRPr="00750F5D" w:rsidRDefault="001E5530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</w:t>
      </w:r>
      <w:r w:rsidR="00AD44E6" w:rsidRPr="00750F5D">
        <w:rPr>
          <w:rFonts w:ascii="Times New Roman" w:hAnsi="Times New Roman"/>
        </w:rPr>
        <w:t>amach planu działania PIS w 201</w:t>
      </w:r>
      <w:r w:rsidR="0078261C" w:rsidRPr="00750F5D">
        <w:rPr>
          <w:rFonts w:ascii="Times New Roman" w:hAnsi="Times New Roman"/>
        </w:rPr>
        <w:t>8</w:t>
      </w:r>
      <w:r w:rsidR="00CE62D5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r:</w:t>
      </w:r>
    </w:p>
    <w:p w:rsidR="008B3F76" w:rsidRPr="00750F5D" w:rsidRDefault="008B3F76" w:rsidP="00CE62D5">
      <w:pPr>
        <w:spacing w:line="360" w:lineRule="auto"/>
        <w:jc w:val="both"/>
        <w:rPr>
          <w:rFonts w:ascii="Times New Roman" w:hAnsi="Times New Roman"/>
        </w:rPr>
      </w:pPr>
    </w:p>
    <w:p w:rsidR="00B96238" w:rsidRPr="00750F5D" w:rsidRDefault="008C64CF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Organ PIS wykonał 2 kontrole w powyższej strefie zaopatrzenia, pobierając </w:t>
      </w:r>
      <w:r w:rsidR="00B22CC7" w:rsidRPr="00750F5D">
        <w:rPr>
          <w:rFonts w:ascii="Times New Roman" w:hAnsi="Times New Roman"/>
        </w:rPr>
        <w:t>1</w:t>
      </w:r>
      <w:r w:rsidRPr="00750F5D">
        <w:rPr>
          <w:rFonts w:ascii="Times New Roman" w:hAnsi="Times New Roman"/>
        </w:rPr>
        <w:t xml:space="preserve"> prób</w:t>
      </w:r>
      <w:r w:rsidR="00636BD3" w:rsidRPr="00750F5D">
        <w:rPr>
          <w:rFonts w:ascii="Times New Roman" w:hAnsi="Times New Roman"/>
        </w:rPr>
        <w:t>k</w:t>
      </w:r>
      <w:r w:rsidR="00B22CC7" w:rsidRPr="00750F5D">
        <w:rPr>
          <w:rFonts w:ascii="Times New Roman" w:hAnsi="Times New Roman"/>
        </w:rPr>
        <w:t>ę</w:t>
      </w:r>
      <w:r w:rsidR="00B847A5" w:rsidRPr="00750F5D">
        <w:rPr>
          <w:rFonts w:ascii="Times New Roman" w:hAnsi="Times New Roman"/>
        </w:rPr>
        <w:t xml:space="preserve"> wody </w:t>
      </w:r>
      <w:r w:rsidR="00636BD3" w:rsidRPr="00750F5D">
        <w:rPr>
          <w:rFonts w:ascii="Times New Roman" w:hAnsi="Times New Roman"/>
        </w:rPr>
        <w:t xml:space="preserve">na SUW </w:t>
      </w:r>
      <w:r w:rsidR="00CB1C5E" w:rsidRPr="00750F5D">
        <w:rPr>
          <w:rFonts w:ascii="Times New Roman" w:hAnsi="Times New Roman"/>
        </w:rPr>
        <w:t>w Rybniku-Stodołach</w:t>
      </w:r>
      <w:r w:rsidR="00636BD3" w:rsidRPr="00750F5D">
        <w:rPr>
          <w:rFonts w:ascii="Times New Roman" w:hAnsi="Times New Roman"/>
        </w:rPr>
        <w:t xml:space="preserve"> (woda podawana do sieci) oraz</w:t>
      </w:r>
      <w:r w:rsidR="00B22CC7" w:rsidRPr="00750F5D">
        <w:rPr>
          <w:rFonts w:ascii="Times New Roman" w:hAnsi="Times New Roman"/>
        </w:rPr>
        <w:t xml:space="preserve"> 3</w:t>
      </w:r>
      <w:r w:rsidR="00636BD3" w:rsidRPr="00750F5D">
        <w:rPr>
          <w:rFonts w:ascii="Times New Roman" w:hAnsi="Times New Roman"/>
        </w:rPr>
        <w:t xml:space="preserve"> z kranu u odbiorców. Próbki w badanym zakresie spełniały obwiązujące wymagania.</w:t>
      </w:r>
      <w:r w:rsidR="00CA3DF0" w:rsidRPr="00750F5D">
        <w:rPr>
          <w:rFonts w:ascii="Times New Roman" w:hAnsi="Times New Roman"/>
        </w:rPr>
        <w:t>.</w:t>
      </w:r>
      <w:r w:rsidR="005E535B" w:rsidRPr="00750F5D">
        <w:rPr>
          <w:rFonts w:ascii="Times New Roman" w:hAnsi="Times New Roman"/>
        </w:rPr>
        <w:t xml:space="preserve"> </w:t>
      </w:r>
    </w:p>
    <w:p w:rsidR="002A77E7" w:rsidRPr="00750F5D" w:rsidRDefault="00DE09B3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Nie odnotowano zgłoszeń reakcji niepożądanych w związku ze spożyciem wody w powyższej strefie.</w:t>
      </w:r>
    </w:p>
    <w:p w:rsidR="00636BD3" w:rsidRPr="00750F5D" w:rsidRDefault="00636BD3" w:rsidP="00CE62D5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5A6229" w:rsidRPr="00B20A3F" w:rsidRDefault="001A0CB0" w:rsidP="00CE62D5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t>Oceniając jakość wody w strefie</w:t>
      </w:r>
      <w:r w:rsidR="00D45474" w:rsidRPr="00750F5D">
        <w:rPr>
          <w:rFonts w:ascii="Times New Roman" w:hAnsi="Times New Roman"/>
          <w:szCs w:val="22"/>
        </w:rPr>
        <w:t xml:space="preserve"> </w:t>
      </w:r>
      <w:r w:rsidR="00E42241" w:rsidRPr="00750F5D">
        <w:rPr>
          <w:rFonts w:ascii="Times New Roman" w:hAnsi="Times New Roman"/>
          <w:szCs w:val="22"/>
        </w:rPr>
        <w:t xml:space="preserve">na bazie </w:t>
      </w:r>
      <w:r w:rsidR="001C79F2" w:rsidRPr="00750F5D">
        <w:rPr>
          <w:rFonts w:ascii="Times New Roman" w:hAnsi="Times New Roman"/>
          <w:szCs w:val="22"/>
        </w:rPr>
        <w:t>wyników</w:t>
      </w:r>
      <w:r w:rsidR="00E42241" w:rsidRPr="00750F5D">
        <w:rPr>
          <w:rFonts w:ascii="Times New Roman" w:hAnsi="Times New Roman"/>
          <w:szCs w:val="22"/>
        </w:rPr>
        <w:t xml:space="preserve"> </w:t>
      </w:r>
      <w:r w:rsidR="00715DD4" w:rsidRPr="00750F5D">
        <w:rPr>
          <w:rFonts w:ascii="Times New Roman" w:hAnsi="Times New Roman"/>
          <w:szCs w:val="22"/>
        </w:rPr>
        <w:t xml:space="preserve">wszystkich </w:t>
      </w:r>
      <w:r w:rsidR="00E42241" w:rsidRPr="00750F5D">
        <w:rPr>
          <w:rFonts w:ascii="Times New Roman" w:hAnsi="Times New Roman"/>
          <w:szCs w:val="22"/>
        </w:rPr>
        <w:t>przeprowadzonych badań oraz na podstawie o</w:t>
      </w:r>
      <w:r w:rsidR="00216715" w:rsidRPr="00750F5D">
        <w:rPr>
          <w:rFonts w:ascii="Times New Roman" w:hAnsi="Times New Roman"/>
          <w:szCs w:val="22"/>
        </w:rPr>
        <w:t>bowiązujących przepisów</w:t>
      </w:r>
      <w:r w:rsidR="00E42241" w:rsidRPr="00750F5D">
        <w:rPr>
          <w:rFonts w:ascii="Times New Roman" w:hAnsi="Times New Roman"/>
          <w:szCs w:val="22"/>
        </w:rPr>
        <w:t xml:space="preserve"> </w:t>
      </w:r>
      <w:r w:rsidR="002139E6" w:rsidRPr="00750F5D">
        <w:rPr>
          <w:rFonts w:ascii="Times New Roman" w:hAnsi="Times New Roman"/>
          <w:szCs w:val="22"/>
        </w:rPr>
        <w:t>P</w:t>
      </w:r>
      <w:r w:rsidR="00D45474" w:rsidRPr="00750F5D">
        <w:rPr>
          <w:rFonts w:ascii="Times New Roman" w:hAnsi="Times New Roman"/>
          <w:szCs w:val="22"/>
        </w:rPr>
        <w:t xml:space="preserve">aństwowy </w:t>
      </w:r>
      <w:r w:rsidR="002139E6" w:rsidRPr="00750F5D">
        <w:rPr>
          <w:rFonts w:ascii="Times New Roman" w:hAnsi="Times New Roman"/>
          <w:szCs w:val="22"/>
        </w:rPr>
        <w:t>P</w:t>
      </w:r>
      <w:r w:rsidR="00D45474" w:rsidRPr="00750F5D">
        <w:rPr>
          <w:rFonts w:ascii="Times New Roman" w:hAnsi="Times New Roman"/>
          <w:szCs w:val="22"/>
        </w:rPr>
        <w:t xml:space="preserve">owiatowy </w:t>
      </w:r>
      <w:r w:rsidR="002139E6" w:rsidRPr="00750F5D">
        <w:rPr>
          <w:rFonts w:ascii="Times New Roman" w:hAnsi="Times New Roman"/>
          <w:szCs w:val="22"/>
        </w:rPr>
        <w:t>I</w:t>
      </w:r>
      <w:r w:rsidR="00D45474" w:rsidRPr="00750F5D">
        <w:rPr>
          <w:rFonts w:ascii="Times New Roman" w:hAnsi="Times New Roman"/>
          <w:szCs w:val="22"/>
        </w:rPr>
        <w:t xml:space="preserve">nspektor </w:t>
      </w:r>
      <w:r w:rsidR="002139E6" w:rsidRPr="00750F5D">
        <w:rPr>
          <w:rFonts w:ascii="Times New Roman" w:hAnsi="Times New Roman"/>
          <w:szCs w:val="22"/>
        </w:rPr>
        <w:t>S</w:t>
      </w:r>
      <w:r w:rsidR="00D45474" w:rsidRPr="00750F5D">
        <w:rPr>
          <w:rFonts w:ascii="Times New Roman" w:hAnsi="Times New Roman"/>
          <w:szCs w:val="22"/>
        </w:rPr>
        <w:t>anitarny</w:t>
      </w:r>
      <w:r w:rsidR="002139E6" w:rsidRPr="00750F5D">
        <w:rPr>
          <w:rFonts w:ascii="Times New Roman" w:hAnsi="Times New Roman"/>
          <w:szCs w:val="22"/>
        </w:rPr>
        <w:t xml:space="preserve"> w Rybniku stwierdził</w:t>
      </w:r>
      <w:r w:rsidR="00216715" w:rsidRPr="00750F5D">
        <w:rPr>
          <w:rFonts w:ascii="Times New Roman" w:hAnsi="Times New Roman"/>
          <w:szCs w:val="22"/>
        </w:rPr>
        <w:t>,</w:t>
      </w:r>
      <w:r w:rsidR="00B847A5" w:rsidRPr="00750F5D">
        <w:rPr>
          <w:rFonts w:ascii="Times New Roman" w:hAnsi="Times New Roman"/>
          <w:szCs w:val="22"/>
        </w:rPr>
        <w:t xml:space="preserve"> </w:t>
      </w:r>
      <w:r w:rsidR="005A6229" w:rsidRPr="00750F5D">
        <w:rPr>
          <w:rFonts w:ascii="Times New Roman" w:hAnsi="Times New Roman"/>
          <w:szCs w:val="22"/>
        </w:rPr>
        <w:t>że woda w 201</w:t>
      </w:r>
      <w:r w:rsidR="00B22CC7" w:rsidRPr="00750F5D">
        <w:rPr>
          <w:rFonts w:ascii="Times New Roman" w:hAnsi="Times New Roman"/>
          <w:szCs w:val="22"/>
        </w:rPr>
        <w:t>8</w:t>
      </w:r>
      <w:r w:rsidR="00CE62D5" w:rsidRPr="00750F5D">
        <w:rPr>
          <w:rFonts w:ascii="Times New Roman" w:hAnsi="Times New Roman"/>
          <w:szCs w:val="22"/>
        </w:rPr>
        <w:t xml:space="preserve"> </w:t>
      </w:r>
      <w:r w:rsidR="005A6229" w:rsidRPr="00750F5D">
        <w:rPr>
          <w:rFonts w:ascii="Times New Roman" w:hAnsi="Times New Roman"/>
          <w:szCs w:val="22"/>
        </w:rPr>
        <w:t xml:space="preserve">r. </w:t>
      </w:r>
      <w:r w:rsidR="00B847A5" w:rsidRPr="00750F5D">
        <w:rPr>
          <w:rFonts w:ascii="Times New Roman" w:hAnsi="Times New Roman"/>
          <w:szCs w:val="22"/>
        </w:rPr>
        <w:t>w </w:t>
      </w:r>
      <w:r w:rsidR="00E822B8" w:rsidRPr="00750F5D">
        <w:rPr>
          <w:rFonts w:ascii="Times New Roman" w:hAnsi="Times New Roman"/>
          <w:szCs w:val="22"/>
        </w:rPr>
        <w:t xml:space="preserve">powyższej </w:t>
      </w:r>
      <w:r w:rsidR="007E53A4" w:rsidRPr="00750F5D">
        <w:rPr>
          <w:rFonts w:ascii="Times New Roman" w:hAnsi="Times New Roman"/>
          <w:szCs w:val="22"/>
        </w:rPr>
        <w:t xml:space="preserve">strefie </w:t>
      </w:r>
      <w:r w:rsidR="0064408D" w:rsidRPr="00750F5D">
        <w:rPr>
          <w:rFonts w:ascii="Times New Roman" w:hAnsi="Times New Roman"/>
          <w:szCs w:val="22"/>
        </w:rPr>
        <w:t>była</w:t>
      </w:r>
      <w:r w:rsidR="005A6229" w:rsidRPr="00750F5D">
        <w:rPr>
          <w:rFonts w:ascii="Times New Roman" w:hAnsi="Times New Roman"/>
          <w:szCs w:val="22"/>
        </w:rPr>
        <w:t xml:space="preserve"> przydatna do spożycia przez ludzi.</w:t>
      </w:r>
    </w:p>
    <w:p w:rsidR="00B174AA" w:rsidRPr="00B20A3F" w:rsidRDefault="00B174AA" w:rsidP="00CE62D5">
      <w:pPr>
        <w:spacing w:line="360" w:lineRule="auto"/>
        <w:jc w:val="center"/>
        <w:rPr>
          <w:rFonts w:ascii="Times New Roman" w:hAnsi="Times New Roman"/>
          <w:b/>
        </w:rPr>
      </w:pPr>
    </w:p>
    <w:p w:rsidR="00BF7D36" w:rsidRPr="00B20A3F" w:rsidRDefault="00C82525" w:rsidP="00CE62D5">
      <w:pPr>
        <w:spacing w:line="360" w:lineRule="auto"/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</w:t>
      </w:r>
    </w:p>
    <w:p w:rsidR="00E42241" w:rsidRPr="00B20A3F" w:rsidRDefault="00E42241" w:rsidP="00CE62D5">
      <w:pPr>
        <w:spacing w:line="360" w:lineRule="auto"/>
        <w:jc w:val="center"/>
        <w:rPr>
          <w:rFonts w:ascii="Times New Roman" w:hAnsi="Times New Roman"/>
          <w:b/>
        </w:rPr>
      </w:pPr>
    </w:p>
    <w:p w:rsidR="00A14FE9" w:rsidRPr="00750F5D" w:rsidRDefault="004F1195" w:rsidP="00CE62D5">
      <w:pPr>
        <w:spacing w:line="360" w:lineRule="auto"/>
        <w:jc w:val="both"/>
        <w:rPr>
          <w:rFonts w:ascii="Times New Roman" w:hAnsi="Times New Roman"/>
          <w:b/>
        </w:rPr>
      </w:pPr>
      <w:r w:rsidRPr="00750F5D">
        <w:rPr>
          <w:rFonts w:ascii="Times New Roman" w:hAnsi="Times New Roman"/>
          <w:b/>
        </w:rPr>
        <w:t>3</w:t>
      </w:r>
      <w:r w:rsidR="00A14FE9" w:rsidRPr="00750F5D">
        <w:rPr>
          <w:rFonts w:ascii="Times New Roman" w:hAnsi="Times New Roman"/>
          <w:b/>
        </w:rPr>
        <w:t xml:space="preserve">. </w:t>
      </w:r>
      <w:r w:rsidR="002A77E7" w:rsidRPr="00750F5D">
        <w:rPr>
          <w:rFonts w:ascii="Times New Roman" w:hAnsi="Times New Roman"/>
          <w:b/>
        </w:rPr>
        <w:t>strefa zaopatrzenia w</w:t>
      </w:r>
      <w:r w:rsidR="00B96C43" w:rsidRPr="00750F5D">
        <w:rPr>
          <w:rFonts w:ascii="Times New Roman" w:hAnsi="Times New Roman"/>
        </w:rPr>
        <w:t xml:space="preserve">  </w:t>
      </w:r>
      <w:r w:rsidR="00A14FE9" w:rsidRPr="00750F5D">
        <w:rPr>
          <w:rFonts w:ascii="Times New Roman" w:hAnsi="Times New Roman"/>
        </w:rPr>
        <w:t>wod</w:t>
      </w:r>
      <w:r w:rsidR="002A77E7" w:rsidRPr="00750F5D">
        <w:rPr>
          <w:rFonts w:ascii="Times New Roman" w:hAnsi="Times New Roman"/>
        </w:rPr>
        <w:t>ę</w:t>
      </w:r>
      <w:r w:rsidR="00A14FE9" w:rsidRPr="00750F5D">
        <w:rPr>
          <w:rFonts w:ascii="Times New Roman" w:hAnsi="Times New Roman"/>
        </w:rPr>
        <w:t xml:space="preserve"> pochodzącą z ujęcia głębinowego w Rybniku przy  ul. Tęczowej</w:t>
      </w:r>
    </w:p>
    <w:p w:rsidR="00A14FE9" w:rsidRPr="00750F5D" w:rsidRDefault="00A14FE9" w:rsidP="00CE62D5">
      <w:pPr>
        <w:spacing w:line="360" w:lineRule="auto"/>
        <w:jc w:val="both"/>
        <w:rPr>
          <w:rFonts w:ascii="Times New Roman" w:hAnsi="Times New Roman"/>
          <w:b/>
        </w:rPr>
      </w:pPr>
    </w:p>
    <w:p w:rsidR="0078207C" w:rsidRPr="00750F5D" w:rsidRDefault="002A77E7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Strefa ob</w:t>
      </w:r>
      <w:r w:rsidR="00F9141C" w:rsidRPr="00750F5D">
        <w:rPr>
          <w:rFonts w:ascii="Times New Roman" w:hAnsi="Times New Roman"/>
        </w:rPr>
        <w:t>ejmuje</w:t>
      </w:r>
      <w:r w:rsidRPr="00750F5D">
        <w:rPr>
          <w:rFonts w:ascii="Times New Roman" w:hAnsi="Times New Roman"/>
        </w:rPr>
        <w:t xml:space="preserve"> swym zasięgiem</w:t>
      </w:r>
      <w:r w:rsidR="00583D4C" w:rsidRPr="00750F5D">
        <w:rPr>
          <w:rFonts w:ascii="Times New Roman" w:hAnsi="Times New Roman"/>
        </w:rPr>
        <w:t xml:space="preserve"> </w:t>
      </w:r>
      <w:r w:rsidR="005510B7" w:rsidRPr="00750F5D">
        <w:rPr>
          <w:rFonts w:ascii="Times New Roman" w:hAnsi="Times New Roman"/>
        </w:rPr>
        <w:t xml:space="preserve"> </w:t>
      </w:r>
      <w:r w:rsidR="00A36DFD" w:rsidRPr="00750F5D">
        <w:rPr>
          <w:rFonts w:ascii="Times New Roman" w:hAnsi="Times New Roman"/>
        </w:rPr>
        <w:t>dzielnic</w:t>
      </w:r>
      <w:r w:rsidR="00A61073" w:rsidRPr="00750F5D">
        <w:rPr>
          <w:rFonts w:ascii="Times New Roman" w:hAnsi="Times New Roman"/>
        </w:rPr>
        <w:t>ę</w:t>
      </w:r>
      <w:r w:rsidR="00A36DFD" w:rsidRPr="00750F5D">
        <w:rPr>
          <w:rFonts w:ascii="Times New Roman" w:hAnsi="Times New Roman"/>
        </w:rPr>
        <w:t xml:space="preserve"> </w:t>
      </w:r>
      <w:r w:rsidR="00037F22" w:rsidRPr="00750F5D">
        <w:rPr>
          <w:rFonts w:ascii="Times New Roman" w:hAnsi="Times New Roman"/>
        </w:rPr>
        <w:t xml:space="preserve"> </w:t>
      </w:r>
      <w:r w:rsidR="00A36DFD" w:rsidRPr="00750F5D">
        <w:rPr>
          <w:rFonts w:ascii="Times New Roman" w:hAnsi="Times New Roman"/>
        </w:rPr>
        <w:t>Śródmieści</w:t>
      </w:r>
      <w:r w:rsidR="00A61073" w:rsidRPr="00750F5D">
        <w:rPr>
          <w:rFonts w:ascii="Times New Roman" w:hAnsi="Times New Roman"/>
        </w:rPr>
        <w:t>e</w:t>
      </w:r>
      <w:r w:rsidR="00583D4C" w:rsidRPr="00750F5D">
        <w:rPr>
          <w:rFonts w:ascii="Times New Roman" w:hAnsi="Times New Roman"/>
        </w:rPr>
        <w:t xml:space="preserve"> </w:t>
      </w:r>
      <w:r w:rsidR="00666AF0" w:rsidRPr="00750F5D">
        <w:rPr>
          <w:rFonts w:ascii="Times New Roman" w:hAnsi="Times New Roman"/>
        </w:rPr>
        <w:t xml:space="preserve">(ok. </w:t>
      </w:r>
      <w:r w:rsidR="00A61073" w:rsidRPr="00750F5D">
        <w:rPr>
          <w:rFonts w:ascii="Times New Roman" w:hAnsi="Times New Roman"/>
        </w:rPr>
        <w:t xml:space="preserve">7 </w:t>
      </w:r>
      <w:r w:rsidR="008C64CF" w:rsidRPr="00750F5D">
        <w:rPr>
          <w:rFonts w:ascii="Times New Roman" w:hAnsi="Times New Roman"/>
        </w:rPr>
        <w:t>tys. mieszkańców)</w:t>
      </w:r>
      <w:r w:rsidR="00037F22" w:rsidRPr="00750F5D">
        <w:rPr>
          <w:rFonts w:ascii="Times New Roman" w:hAnsi="Times New Roman"/>
        </w:rPr>
        <w:t>.</w:t>
      </w:r>
      <w:r w:rsidR="008E4CF4" w:rsidRPr="00750F5D">
        <w:rPr>
          <w:rFonts w:ascii="Times New Roman" w:hAnsi="Times New Roman"/>
        </w:rPr>
        <w:t xml:space="preserve"> </w:t>
      </w:r>
      <w:r w:rsidR="00A61073" w:rsidRPr="00750F5D">
        <w:rPr>
          <w:rFonts w:ascii="Times New Roman" w:hAnsi="Times New Roman"/>
        </w:rPr>
        <w:t>Właścicielem ujęcia i </w:t>
      </w:r>
      <w:r w:rsidR="00A14FE9" w:rsidRPr="00750F5D">
        <w:rPr>
          <w:rFonts w:ascii="Times New Roman" w:hAnsi="Times New Roman"/>
        </w:rPr>
        <w:t xml:space="preserve">dystrybutorem wody jest </w:t>
      </w:r>
      <w:proofErr w:type="spellStart"/>
      <w:r w:rsidR="00A14FE9" w:rsidRPr="00750F5D">
        <w:rPr>
          <w:rFonts w:ascii="Times New Roman" w:hAnsi="Times New Roman"/>
        </w:rPr>
        <w:t>PWiK</w:t>
      </w:r>
      <w:proofErr w:type="spellEnd"/>
      <w:r w:rsidR="00A14FE9" w:rsidRPr="00750F5D">
        <w:rPr>
          <w:rFonts w:ascii="Times New Roman" w:hAnsi="Times New Roman"/>
        </w:rPr>
        <w:t xml:space="preserve"> Sp. z o. o. w Rybniku</w:t>
      </w:r>
      <w:r w:rsidR="00A36DFD" w:rsidRPr="00750F5D">
        <w:rPr>
          <w:rFonts w:ascii="Times New Roman" w:hAnsi="Times New Roman"/>
        </w:rPr>
        <w:t>.</w:t>
      </w:r>
      <w:r w:rsidR="00F9141C" w:rsidRPr="00750F5D">
        <w:rPr>
          <w:rFonts w:ascii="Times New Roman" w:hAnsi="Times New Roman"/>
        </w:rPr>
        <w:t xml:space="preserve"> Woda z ujęcia podawana jest do sieci po</w:t>
      </w:r>
      <w:r w:rsidR="00EA2C86" w:rsidRPr="00750F5D">
        <w:rPr>
          <w:rFonts w:ascii="Times New Roman" w:hAnsi="Times New Roman"/>
        </w:rPr>
        <w:t xml:space="preserve"> korekcie odczynu za pomocą wodorotlenku sodu oraz</w:t>
      </w:r>
      <w:r w:rsidR="00DF53ED" w:rsidRPr="00750F5D">
        <w:rPr>
          <w:rFonts w:ascii="Times New Roman" w:hAnsi="Times New Roman"/>
        </w:rPr>
        <w:t> </w:t>
      </w:r>
      <w:r w:rsidR="00F9141C" w:rsidRPr="00750F5D">
        <w:rPr>
          <w:rFonts w:ascii="Times New Roman" w:hAnsi="Times New Roman"/>
        </w:rPr>
        <w:t>dezynfekcji chemicznej</w:t>
      </w:r>
      <w:r w:rsidR="00EC7B33" w:rsidRPr="00750F5D">
        <w:rPr>
          <w:rFonts w:ascii="Times New Roman" w:hAnsi="Times New Roman"/>
        </w:rPr>
        <w:t xml:space="preserve"> podchlorynem </w:t>
      </w:r>
      <w:r w:rsidR="004842F8" w:rsidRPr="00750F5D">
        <w:rPr>
          <w:rFonts w:ascii="Times New Roman" w:hAnsi="Times New Roman"/>
        </w:rPr>
        <w:t xml:space="preserve">sodu. </w:t>
      </w:r>
      <w:r w:rsidR="009F099F" w:rsidRPr="00750F5D">
        <w:rPr>
          <w:rFonts w:ascii="Times New Roman" w:hAnsi="Times New Roman"/>
        </w:rPr>
        <w:t xml:space="preserve">Studnia </w:t>
      </w:r>
      <w:proofErr w:type="spellStart"/>
      <w:r w:rsidR="009F099F" w:rsidRPr="00750F5D">
        <w:rPr>
          <w:rFonts w:ascii="Times New Roman" w:hAnsi="Times New Roman"/>
        </w:rPr>
        <w:t>ujęciowa</w:t>
      </w:r>
      <w:proofErr w:type="spellEnd"/>
      <w:r w:rsidR="009F099F" w:rsidRPr="00750F5D">
        <w:rPr>
          <w:rFonts w:ascii="Times New Roman" w:hAnsi="Times New Roman"/>
        </w:rPr>
        <w:t xml:space="preserve"> ma </w:t>
      </w:r>
      <w:r w:rsidR="0039653C" w:rsidRPr="00750F5D">
        <w:rPr>
          <w:rFonts w:ascii="Times New Roman" w:hAnsi="Times New Roman"/>
        </w:rPr>
        <w:t>wyznaczoną strefę ochrony bezpośredniej.</w:t>
      </w:r>
    </w:p>
    <w:p w:rsidR="00F25A82" w:rsidRPr="00750F5D" w:rsidRDefault="00F25A82" w:rsidP="00CE62D5">
      <w:pPr>
        <w:spacing w:line="360" w:lineRule="auto"/>
        <w:jc w:val="both"/>
        <w:rPr>
          <w:rFonts w:ascii="Times New Roman" w:hAnsi="Times New Roman"/>
        </w:rPr>
      </w:pPr>
    </w:p>
    <w:p w:rsidR="0078207C" w:rsidRPr="00750F5D" w:rsidRDefault="0078207C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W ramach kontroli wewnętrznej jakości wody </w:t>
      </w:r>
      <w:r w:rsidR="00D45474" w:rsidRPr="00750F5D">
        <w:rPr>
          <w:rFonts w:ascii="Times New Roman" w:hAnsi="Times New Roman"/>
        </w:rPr>
        <w:t xml:space="preserve">przeznaczonej do spożycia przez ludzi </w:t>
      </w:r>
      <w:r w:rsidR="00A61073" w:rsidRPr="00750F5D">
        <w:rPr>
          <w:rFonts w:ascii="Times New Roman" w:hAnsi="Times New Roman"/>
        </w:rPr>
        <w:t>w 2018</w:t>
      </w:r>
      <w:r w:rsidR="00CE62D5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r:</w:t>
      </w:r>
    </w:p>
    <w:p w:rsidR="00E822B8" w:rsidRPr="00750F5D" w:rsidRDefault="00E822B8" w:rsidP="00CE62D5">
      <w:pPr>
        <w:spacing w:line="360" w:lineRule="auto"/>
        <w:jc w:val="both"/>
        <w:rPr>
          <w:rFonts w:ascii="Times New Roman" w:hAnsi="Times New Roman"/>
        </w:rPr>
      </w:pPr>
    </w:p>
    <w:p w:rsidR="0078207C" w:rsidRPr="00750F5D" w:rsidRDefault="00B8507B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- </w:t>
      </w:r>
      <w:proofErr w:type="spellStart"/>
      <w:r w:rsidRPr="00750F5D">
        <w:rPr>
          <w:rFonts w:ascii="Times New Roman" w:hAnsi="Times New Roman"/>
        </w:rPr>
        <w:t>PWiK</w:t>
      </w:r>
      <w:proofErr w:type="spellEnd"/>
      <w:r w:rsidRPr="00750F5D">
        <w:rPr>
          <w:rFonts w:ascii="Times New Roman" w:hAnsi="Times New Roman"/>
        </w:rPr>
        <w:t xml:space="preserve"> Sp. z o. o. w Rybniku </w:t>
      </w:r>
      <w:r w:rsidR="00E822B8" w:rsidRPr="00750F5D">
        <w:rPr>
          <w:rFonts w:ascii="Times New Roman" w:hAnsi="Times New Roman"/>
        </w:rPr>
        <w:t xml:space="preserve">wykonało badania </w:t>
      </w:r>
      <w:r w:rsidR="007707F8" w:rsidRPr="00750F5D">
        <w:rPr>
          <w:rFonts w:ascii="Times New Roman" w:hAnsi="Times New Roman"/>
        </w:rPr>
        <w:t>8</w:t>
      </w:r>
      <w:r w:rsidR="00E822B8" w:rsidRPr="00750F5D">
        <w:rPr>
          <w:rFonts w:ascii="Times New Roman" w:hAnsi="Times New Roman"/>
        </w:rPr>
        <w:t xml:space="preserve"> próbek w zakresie monitoringu </w:t>
      </w:r>
      <w:r w:rsidR="007707F8" w:rsidRPr="00750F5D">
        <w:rPr>
          <w:rFonts w:ascii="Times New Roman" w:hAnsi="Times New Roman"/>
        </w:rPr>
        <w:t>parametrów grupy A</w:t>
      </w:r>
      <w:r w:rsidR="00E822B8" w:rsidRPr="00750F5D">
        <w:rPr>
          <w:rFonts w:ascii="Times New Roman" w:hAnsi="Times New Roman"/>
        </w:rPr>
        <w:t xml:space="preserve"> oraz </w:t>
      </w:r>
      <w:r w:rsidR="007707F8" w:rsidRPr="00750F5D">
        <w:rPr>
          <w:rFonts w:ascii="Times New Roman" w:hAnsi="Times New Roman"/>
        </w:rPr>
        <w:t>1</w:t>
      </w:r>
      <w:r w:rsidR="0073063C" w:rsidRPr="00750F5D">
        <w:rPr>
          <w:rFonts w:ascii="Times New Roman" w:hAnsi="Times New Roman"/>
        </w:rPr>
        <w:t> </w:t>
      </w:r>
      <w:r w:rsidR="00E822B8" w:rsidRPr="00750F5D">
        <w:rPr>
          <w:rFonts w:ascii="Times New Roman" w:hAnsi="Times New Roman"/>
        </w:rPr>
        <w:t>prób</w:t>
      </w:r>
      <w:r w:rsidR="007707F8" w:rsidRPr="00750F5D">
        <w:rPr>
          <w:rFonts w:ascii="Times New Roman" w:hAnsi="Times New Roman"/>
        </w:rPr>
        <w:t>ki</w:t>
      </w:r>
      <w:r w:rsidR="00E10541" w:rsidRPr="00750F5D">
        <w:rPr>
          <w:rFonts w:ascii="Times New Roman" w:hAnsi="Times New Roman"/>
        </w:rPr>
        <w:t xml:space="preserve"> </w:t>
      </w:r>
      <w:r w:rsidR="00B847A5" w:rsidRPr="00750F5D">
        <w:rPr>
          <w:rFonts w:ascii="Times New Roman" w:hAnsi="Times New Roman"/>
        </w:rPr>
        <w:t>w </w:t>
      </w:r>
      <w:r w:rsidR="00E822B8" w:rsidRPr="00750F5D">
        <w:rPr>
          <w:rFonts w:ascii="Times New Roman" w:hAnsi="Times New Roman"/>
        </w:rPr>
        <w:t xml:space="preserve">zakresie monitoringu </w:t>
      </w:r>
      <w:r w:rsidR="007707F8" w:rsidRPr="00750F5D">
        <w:rPr>
          <w:rFonts w:ascii="Times New Roman" w:hAnsi="Times New Roman"/>
        </w:rPr>
        <w:t>parametrów grupy B</w:t>
      </w:r>
      <w:r w:rsidR="00E822B8" w:rsidRPr="00750F5D">
        <w:rPr>
          <w:rFonts w:ascii="Times New Roman" w:hAnsi="Times New Roman"/>
        </w:rPr>
        <w:t xml:space="preserve">, </w:t>
      </w:r>
      <w:r w:rsidR="004842F8" w:rsidRPr="00750F5D">
        <w:rPr>
          <w:rFonts w:ascii="Times New Roman" w:hAnsi="Times New Roman"/>
        </w:rPr>
        <w:t>pobieranych na</w:t>
      </w:r>
      <w:r w:rsidR="00E10541" w:rsidRPr="00750F5D">
        <w:rPr>
          <w:rFonts w:ascii="Times New Roman" w:hAnsi="Times New Roman"/>
        </w:rPr>
        <w:t xml:space="preserve"> u</w:t>
      </w:r>
      <w:r w:rsidR="004842F8" w:rsidRPr="00750F5D">
        <w:rPr>
          <w:rFonts w:ascii="Times New Roman" w:hAnsi="Times New Roman"/>
        </w:rPr>
        <w:t>jęciu w miejscu podawania wody do sieci oraz</w:t>
      </w:r>
      <w:r w:rsidR="00B847A5" w:rsidRPr="00750F5D">
        <w:rPr>
          <w:rFonts w:ascii="Times New Roman" w:hAnsi="Times New Roman"/>
        </w:rPr>
        <w:t xml:space="preserve"> w 2 </w:t>
      </w:r>
      <w:r w:rsidR="00E822B8" w:rsidRPr="00750F5D">
        <w:rPr>
          <w:rFonts w:ascii="Times New Roman" w:hAnsi="Times New Roman"/>
        </w:rPr>
        <w:t>punktach na sieci rozdzielczej</w:t>
      </w:r>
      <w:r w:rsidR="004842F8" w:rsidRPr="00750F5D">
        <w:rPr>
          <w:rFonts w:ascii="Times New Roman" w:hAnsi="Times New Roman"/>
        </w:rPr>
        <w:t xml:space="preserve"> i u odbiorcy</w:t>
      </w:r>
      <w:r w:rsidR="00922085" w:rsidRPr="00750F5D">
        <w:rPr>
          <w:rFonts w:ascii="Times New Roman" w:hAnsi="Times New Roman"/>
        </w:rPr>
        <w:t>. Próbki spełniały obowiązujące wymagania dla wody przezn</w:t>
      </w:r>
      <w:r w:rsidR="007707F8" w:rsidRPr="00750F5D">
        <w:rPr>
          <w:rFonts w:ascii="Times New Roman" w:hAnsi="Times New Roman"/>
        </w:rPr>
        <w:t xml:space="preserve">aczonej do spożycia przez ludzi. Jedynie w 3 próbkach stwierdzono obniżony odczyn. </w:t>
      </w:r>
    </w:p>
    <w:p w:rsidR="001E5530" w:rsidRPr="00750F5D" w:rsidRDefault="001E5530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</w:t>
      </w:r>
      <w:r w:rsidR="005F70C9" w:rsidRPr="00750F5D">
        <w:rPr>
          <w:rFonts w:ascii="Times New Roman" w:hAnsi="Times New Roman"/>
        </w:rPr>
        <w:t>amach planu działania PIS w 201</w:t>
      </w:r>
      <w:r w:rsidR="004F34C2" w:rsidRPr="00750F5D">
        <w:rPr>
          <w:rFonts w:ascii="Times New Roman" w:hAnsi="Times New Roman"/>
        </w:rPr>
        <w:t>8</w:t>
      </w:r>
      <w:r w:rsidR="00CE62D5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r:</w:t>
      </w:r>
    </w:p>
    <w:p w:rsidR="001E5530" w:rsidRPr="00750F5D" w:rsidRDefault="001E5530" w:rsidP="00CE62D5">
      <w:pPr>
        <w:spacing w:line="360" w:lineRule="auto"/>
        <w:jc w:val="both"/>
        <w:rPr>
          <w:rFonts w:ascii="Times New Roman" w:hAnsi="Times New Roman"/>
        </w:rPr>
      </w:pPr>
    </w:p>
    <w:p w:rsidR="00B96238" w:rsidRPr="00750F5D" w:rsidRDefault="00B8507B" w:rsidP="00CE62D5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</w:rPr>
        <w:t xml:space="preserve">- </w:t>
      </w:r>
      <w:r w:rsidR="002A384C" w:rsidRPr="00750F5D">
        <w:rPr>
          <w:rFonts w:ascii="Times New Roman" w:hAnsi="Times New Roman"/>
        </w:rPr>
        <w:t>organ PIS w Rybniku</w:t>
      </w:r>
      <w:r w:rsidR="00F601E3" w:rsidRPr="00750F5D">
        <w:rPr>
          <w:rFonts w:ascii="Times New Roman" w:hAnsi="Times New Roman"/>
        </w:rPr>
        <w:t xml:space="preserve"> przeprowadził kontrolę sanitarną, w ramach której</w:t>
      </w:r>
      <w:r w:rsidR="002A384C" w:rsidRPr="00750F5D">
        <w:rPr>
          <w:rFonts w:ascii="Times New Roman" w:hAnsi="Times New Roman"/>
        </w:rPr>
        <w:t xml:space="preserve"> wykonał badania </w:t>
      </w:r>
      <w:r w:rsidR="00F601E3" w:rsidRPr="00750F5D">
        <w:rPr>
          <w:rFonts w:ascii="Times New Roman" w:hAnsi="Times New Roman"/>
        </w:rPr>
        <w:t>3</w:t>
      </w:r>
      <w:r w:rsidR="002A384C" w:rsidRPr="00750F5D">
        <w:rPr>
          <w:rFonts w:ascii="Times New Roman" w:hAnsi="Times New Roman"/>
        </w:rPr>
        <w:t xml:space="preserve"> próbek</w:t>
      </w:r>
      <w:r w:rsidR="002A384C" w:rsidRPr="00750F5D">
        <w:rPr>
          <w:rFonts w:ascii="Times New Roman" w:hAnsi="Times New Roman"/>
          <w:szCs w:val="22"/>
        </w:rPr>
        <w:t xml:space="preserve"> wody, pobieranych w </w:t>
      </w:r>
      <w:r w:rsidR="00F601E3" w:rsidRPr="00750F5D">
        <w:rPr>
          <w:rFonts w:ascii="Times New Roman" w:hAnsi="Times New Roman"/>
          <w:szCs w:val="22"/>
        </w:rPr>
        <w:t>2</w:t>
      </w:r>
      <w:r w:rsidR="002A384C" w:rsidRPr="00750F5D">
        <w:rPr>
          <w:rFonts w:ascii="Times New Roman" w:hAnsi="Times New Roman"/>
          <w:szCs w:val="22"/>
        </w:rPr>
        <w:t xml:space="preserve"> stałych punktach </w:t>
      </w:r>
      <w:r w:rsidR="00376EBD" w:rsidRPr="00750F5D">
        <w:rPr>
          <w:rFonts w:ascii="Times New Roman" w:hAnsi="Times New Roman"/>
          <w:szCs w:val="22"/>
        </w:rPr>
        <w:t>monitoringowych, tj. </w:t>
      </w:r>
      <w:r w:rsidR="002A384C" w:rsidRPr="00750F5D">
        <w:rPr>
          <w:rFonts w:ascii="Times New Roman" w:hAnsi="Times New Roman"/>
          <w:szCs w:val="22"/>
        </w:rPr>
        <w:t xml:space="preserve">w punkcie podawania wody do sieci na </w:t>
      </w:r>
      <w:r w:rsidR="00BF26B2" w:rsidRPr="00750F5D">
        <w:rPr>
          <w:rFonts w:ascii="Times New Roman" w:hAnsi="Times New Roman"/>
          <w:szCs w:val="22"/>
        </w:rPr>
        <w:t>u</w:t>
      </w:r>
      <w:r w:rsidR="009A04A2" w:rsidRPr="00750F5D">
        <w:rPr>
          <w:rFonts w:ascii="Times New Roman" w:hAnsi="Times New Roman"/>
          <w:szCs w:val="22"/>
        </w:rPr>
        <w:t>jęciu oraz na </w:t>
      </w:r>
      <w:r w:rsidR="005C4E51" w:rsidRPr="00750F5D">
        <w:rPr>
          <w:rFonts w:ascii="Times New Roman" w:hAnsi="Times New Roman"/>
          <w:szCs w:val="22"/>
        </w:rPr>
        <w:t>sieci rozdzielczej i</w:t>
      </w:r>
      <w:r w:rsidR="002A384C" w:rsidRPr="00750F5D">
        <w:rPr>
          <w:rFonts w:ascii="Times New Roman" w:hAnsi="Times New Roman"/>
          <w:szCs w:val="22"/>
        </w:rPr>
        <w:t xml:space="preserve"> z kranu u odbiorców</w:t>
      </w:r>
      <w:r w:rsidR="00376EBD" w:rsidRPr="00750F5D">
        <w:rPr>
          <w:rFonts w:ascii="Times New Roman" w:hAnsi="Times New Roman"/>
          <w:szCs w:val="22"/>
        </w:rPr>
        <w:t xml:space="preserve">. </w:t>
      </w:r>
      <w:r w:rsidR="00F601E3" w:rsidRPr="00750F5D">
        <w:rPr>
          <w:rFonts w:ascii="Times New Roman" w:hAnsi="Times New Roman"/>
        </w:rPr>
        <w:t>Próbki spełniały obowiązujące wymagania dla wody przeznaczonej do spożycia przez ludzi.</w:t>
      </w:r>
    </w:p>
    <w:p w:rsidR="00F14BF6" w:rsidRPr="00750F5D" w:rsidRDefault="00DC78EC" w:rsidP="00CE62D5">
      <w:pPr>
        <w:spacing w:line="360" w:lineRule="auto"/>
        <w:ind w:left="142" w:firstLine="28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  <w:szCs w:val="22"/>
        </w:rPr>
        <w:t>Odnotowano również 1 interwencję dotyczącą</w:t>
      </w:r>
      <w:r w:rsidR="00E03B10" w:rsidRPr="00750F5D">
        <w:rPr>
          <w:rFonts w:ascii="Times New Roman" w:hAnsi="Times New Roman"/>
          <w:szCs w:val="22"/>
        </w:rPr>
        <w:t xml:space="preserve"> jakości </w:t>
      </w:r>
      <w:r w:rsidRPr="00750F5D">
        <w:rPr>
          <w:rFonts w:ascii="Times New Roman" w:hAnsi="Times New Roman"/>
          <w:szCs w:val="22"/>
        </w:rPr>
        <w:t>wody w powyższej str</w:t>
      </w:r>
      <w:r w:rsidR="009A04A2" w:rsidRPr="00750F5D">
        <w:rPr>
          <w:rFonts w:ascii="Times New Roman" w:hAnsi="Times New Roman"/>
          <w:szCs w:val="22"/>
        </w:rPr>
        <w:t>efie – pobrano 1 próbkę wody do </w:t>
      </w:r>
      <w:r w:rsidRPr="00750F5D">
        <w:rPr>
          <w:rFonts w:ascii="Times New Roman" w:hAnsi="Times New Roman"/>
          <w:szCs w:val="22"/>
        </w:rPr>
        <w:t>badań, w wyniku których stwierdzono obniżony odczyn.</w:t>
      </w:r>
      <w:r w:rsidR="00F14BF6" w:rsidRPr="00750F5D">
        <w:rPr>
          <w:rFonts w:ascii="Times New Roman" w:hAnsi="Times New Roman"/>
        </w:rPr>
        <w:t xml:space="preserve"> </w:t>
      </w:r>
    </w:p>
    <w:p w:rsidR="00DC78EC" w:rsidRPr="00750F5D" w:rsidRDefault="00F14BF6" w:rsidP="00CE62D5">
      <w:pPr>
        <w:spacing w:line="360" w:lineRule="auto"/>
        <w:ind w:left="142" w:firstLine="28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</w:rPr>
        <w:lastRenderedPageBreak/>
        <w:t>Samo obniżenie odczynu nie ma wpływu na zdrowie konsumentów (Wytyczne WHO), aczkolwiek może wpływać na zwiększenie właściwości korozyjnych wody i jej agresywności w stosunku do materiałów z jakich wykonana jest siec wodociągowa, w tym instalacje wewnętrzne, przez co może potencjalnie wpływać na wtórne pogorszenie się jakości wody.</w:t>
      </w:r>
    </w:p>
    <w:p w:rsidR="005B4733" w:rsidRPr="00750F5D" w:rsidRDefault="00DC78EC" w:rsidP="00CE62D5">
      <w:pPr>
        <w:spacing w:line="360" w:lineRule="auto"/>
        <w:ind w:left="170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Nie odnotowano</w:t>
      </w:r>
      <w:r w:rsidR="00B96238" w:rsidRPr="00750F5D">
        <w:rPr>
          <w:rFonts w:ascii="Times New Roman" w:hAnsi="Times New Roman"/>
        </w:rPr>
        <w:t xml:space="preserve"> </w:t>
      </w:r>
      <w:r w:rsidR="00E03B10" w:rsidRPr="00750F5D">
        <w:rPr>
          <w:rFonts w:ascii="Times New Roman" w:hAnsi="Times New Roman"/>
        </w:rPr>
        <w:t>również</w:t>
      </w:r>
      <w:r w:rsidR="003C4CB8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 xml:space="preserve">zgłoszeń reakcji </w:t>
      </w:r>
      <w:r w:rsidR="003C4CB8" w:rsidRPr="00750F5D">
        <w:rPr>
          <w:rFonts w:ascii="Times New Roman" w:hAnsi="Times New Roman"/>
        </w:rPr>
        <w:t>niepożądanych w związku ze </w:t>
      </w:r>
      <w:r w:rsidRPr="00750F5D">
        <w:rPr>
          <w:rFonts w:ascii="Times New Roman" w:hAnsi="Times New Roman"/>
        </w:rPr>
        <w:t xml:space="preserve">spożyciem wody w powyższej strefie. </w:t>
      </w:r>
    </w:p>
    <w:p w:rsidR="005B4733" w:rsidRPr="00750F5D" w:rsidRDefault="005B4733" w:rsidP="00CE62D5">
      <w:pPr>
        <w:spacing w:line="360" w:lineRule="auto"/>
        <w:ind w:left="170"/>
        <w:jc w:val="both"/>
        <w:rPr>
          <w:rFonts w:ascii="Times New Roman" w:hAnsi="Times New Roman"/>
        </w:rPr>
      </w:pPr>
    </w:p>
    <w:p w:rsidR="00B703C0" w:rsidRPr="00750F5D" w:rsidRDefault="00B85A53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Woda </w:t>
      </w:r>
      <w:r w:rsidR="00E27C49" w:rsidRPr="00750F5D">
        <w:rPr>
          <w:rFonts w:ascii="Times New Roman" w:hAnsi="Times New Roman"/>
        </w:rPr>
        <w:t xml:space="preserve">w powyższej strefie </w:t>
      </w:r>
      <w:r w:rsidRPr="00750F5D">
        <w:rPr>
          <w:rFonts w:ascii="Times New Roman" w:hAnsi="Times New Roman"/>
        </w:rPr>
        <w:t>w 201</w:t>
      </w:r>
      <w:r w:rsidR="00F601E3" w:rsidRPr="00750F5D">
        <w:rPr>
          <w:rFonts w:ascii="Times New Roman" w:hAnsi="Times New Roman"/>
        </w:rPr>
        <w:t>8</w:t>
      </w:r>
      <w:r w:rsidR="00CE62D5" w:rsidRPr="00750F5D">
        <w:rPr>
          <w:rFonts w:ascii="Times New Roman" w:hAnsi="Times New Roman"/>
        </w:rPr>
        <w:t xml:space="preserve"> </w:t>
      </w:r>
      <w:r w:rsidR="007A1DDC" w:rsidRPr="00750F5D">
        <w:rPr>
          <w:rFonts w:ascii="Times New Roman" w:hAnsi="Times New Roman"/>
        </w:rPr>
        <w:t xml:space="preserve">r. </w:t>
      </w:r>
      <w:r w:rsidR="008C1365" w:rsidRPr="00750F5D">
        <w:rPr>
          <w:rFonts w:ascii="Times New Roman" w:hAnsi="Times New Roman"/>
        </w:rPr>
        <w:t xml:space="preserve">w wydanej przez Państwowego Powiatowego </w:t>
      </w:r>
      <w:r w:rsidR="003C4CB8" w:rsidRPr="00750F5D">
        <w:rPr>
          <w:rFonts w:ascii="Times New Roman" w:hAnsi="Times New Roman"/>
        </w:rPr>
        <w:t>Inspektora Sanitarnego w </w:t>
      </w:r>
      <w:r w:rsidR="00A4028A" w:rsidRPr="00750F5D">
        <w:rPr>
          <w:rFonts w:ascii="Times New Roman" w:hAnsi="Times New Roman"/>
        </w:rPr>
        <w:t>Ryb</w:t>
      </w:r>
      <w:r w:rsidR="008C1365" w:rsidRPr="00750F5D">
        <w:rPr>
          <w:rFonts w:ascii="Times New Roman" w:hAnsi="Times New Roman"/>
        </w:rPr>
        <w:t xml:space="preserve">niku </w:t>
      </w:r>
      <w:r w:rsidR="00A4028A" w:rsidRPr="00750F5D">
        <w:rPr>
          <w:rFonts w:ascii="Times New Roman" w:hAnsi="Times New Roman"/>
        </w:rPr>
        <w:t xml:space="preserve">ocenie rocznej </w:t>
      </w:r>
      <w:r w:rsidR="00A82B2E" w:rsidRPr="00750F5D">
        <w:rPr>
          <w:rFonts w:ascii="Times New Roman" w:hAnsi="Times New Roman"/>
        </w:rPr>
        <w:t xml:space="preserve">została oceniona jako </w:t>
      </w:r>
      <w:r w:rsidRPr="00750F5D">
        <w:rPr>
          <w:rFonts w:ascii="Times New Roman" w:hAnsi="Times New Roman"/>
        </w:rPr>
        <w:t>pr</w:t>
      </w:r>
      <w:r w:rsidR="00F41DA4" w:rsidRPr="00750F5D">
        <w:rPr>
          <w:rFonts w:ascii="Times New Roman" w:hAnsi="Times New Roman"/>
        </w:rPr>
        <w:t>zydatna do</w:t>
      </w:r>
      <w:r w:rsidR="008C1365" w:rsidRPr="00750F5D">
        <w:rPr>
          <w:rFonts w:ascii="Times New Roman" w:hAnsi="Times New Roman"/>
        </w:rPr>
        <w:t> </w:t>
      </w:r>
      <w:r w:rsidR="00F41DA4" w:rsidRPr="00750F5D">
        <w:rPr>
          <w:rFonts w:ascii="Times New Roman" w:hAnsi="Times New Roman"/>
        </w:rPr>
        <w:t>spożycia przez ludzi</w:t>
      </w:r>
      <w:r w:rsidR="00BE4FA0" w:rsidRPr="00750F5D">
        <w:rPr>
          <w:rFonts w:ascii="Times New Roman" w:hAnsi="Times New Roman"/>
        </w:rPr>
        <w:t>.</w:t>
      </w:r>
      <w:r w:rsidR="00B703C0" w:rsidRPr="00750F5D">
        <w:rPr>
          <w:rFonts w:ascii="Times New Roman" w:hAnsi="Times New Roman"/>
        </w:rPr>
        <w:t xml:space="preserve"> </w:t>
      </w:r>
    </w:p>
    <w:p w:rsidR="00B8507B" w:rsidRPr="00750F5D" w:rsidRDefault="00B8507B" w:rsidP="00CE62D5">
      <w:pPr>
        <w:spacing w:line="360" w:lineRule="auto"/>
        <w:jc w:val="both"/>
        <w:rPr>
          <w:rFonts w:ascii="Times New Roman" w:hAnsi="Times New Roman"/>
        </w:rPr>
      </w:pPr>
    </w:p>
    <w:p w:rsidR="00A4028A" w:rsidRPr="00750F5D" w:rsidRDefault="00A4028A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Na terenie miasta istnieją strefy wody mieszanej, których granice są trudne do określenia z uwagi </w:t>
      </w:r>
      <w:r w:rsidR="00AC6AEF" w:rsidRPr="00750F5D">
        <w:rPr>
          <w:rFonts w:ascii="Times New Roman" w:hAnsi="Times New Roman"/>
        </w:rPr>
        <w:t>na zmieniające się</w:t>
      </w:r>
      <w:r w:rsidRPr="00750F5D">
        <w:rPr>
          <w:rFonts w:ascii="Times New Roman" w:hAnsi="Times New Roman"/>
        </w:rPr>
        <w:t xml:space="preserve">  przepływ</w:t>
      </w:r>
      <w:r w:rsidR="00AC6AEF" w:rsidRPr="00750F5D">
        <w:rPr>
          <w:rFonts w:ascii="Times New Roman" w:hAnsi="Times New Roman"/>
        </w:rPr>
        <w:t xml:space="preserve">y </w:t>
      </w:r>
      <w:r w:rsidR="00424E63" w:rsidRPr="00750F5D">
        <w:rPr>
          <w:rFonts w:ascii="Times New Roman" w:hAnsi="Times New Roman"/>
        </w:rPr>
        <w:t xml:space="preserve"> wody</w:t>
      </w:r>
      <w:r w:rsidRPr="00750F5D">
        <w:rPr>
          <w:rFonts w:ascii="Times New Roman" w:hAnsi="Times New Roman"/>
        </w:rPr>
        <w:t xml:space="preserve">. Woda w tych strefach była również badana. </w:t>
      </w:r>
      <w:r w:rsidR="00AC6AEF" w:rsidRPr="00750F5D">
        <w:rPr>
          <w:rFonts w:ascii="Times New Roman" w:hAnsi="Times New Roman"/>
        </w:rPr>
        <w:t>W powyższym podsumowaniu próbki przypisano strefie</w:t>
      </w:r>
      <w:r w:rsidRPr="00750F5D">
        <w:rPr>
          <w:rFonts w:ascii="Times New Roman" w:hAnsi="Times New Roman"/>
        </w:rPr>
        <w:t xml:space="preserve">, która </w:t>
      </w:r>
      <w:r w:rsidR="00424E63" w:rsidRPr="00750F5D">
        <w:rPr>
          <w:rFonts w:ascii="Times New Roman" w:hAnsi="Times New Roman"/>
        </w:rPr>
        <w:t xml:space="preserve">dominowała w </w:t>
      </w:r>
      <w:r w:rsidR="001F700A" w:rsidRPr="00750F5D">
        <w:rPr>
          <w:rFonts w:ascii="Times New Roman" w:hAnsi="Times New Roman"/>
        </w:rPr>
        <w:t xml:space="preserve">analizowanym </w:t>
      </w:r>
      <w:r w:rsidR="00424E63" w:rsidRPr="00750F5D">
        <w:rPr>
          <w:rFonts w:ascii="Times New Roman" w:hAnsi="Times New Roman"/>
        </w:rPr>
        <w:t>okresie.</w:t>
      </w:r>
    </w:p>
    <w:p w:rsidR="003A2828" w:rsidRPr="00750F5D" w:rsidRDefault="003A2828" w:rsidP="00CE62D5">
      <w:pPr>
        <w:spacing w:line="360" w:lineRule="auto"/>
        <w:jc w:val="both"/>
        <w:rPr>
          <w:rFonts w:ascii="Times New Roman" w:hAnsi="Times New Roman"/>
        </w:rPr>
      </w:pPr>
    </w:p>
    <w:p w:rsidR="00F14BF6" w:rsidRPr="00750F5D" w:rsidRDefault="00956623" w:rsidP="00CE62D5">
      <w:pPr>
        <w:spacing w:line="360" w:lineRule="auto"/>
        <w:jc w:val="both"/>
        <w:rPr>
          <w:rFonts w:ascii="Times New Roman" w:hAnsi="Times New Roman"/>
          <w:b/>
        </w:rPr>
      </w:pPr>
      <w:r w:rsidRPr="00750F5D">
        <w:rPr>
          <w:rFonts w:ascii="Times New Roman" w:hAnsi="Times New Roman"/>
          <w:b/>
        </w:rPr>
        <w:t>4</w:t>
      </w:r>
      <w:r w:rsidR="00F14BF6" w:rsidRPr="00750F5D">
        <w:rPr>
          <w:rFonts w:ascii="Times New Roman" w:hAnsi="Times New Roman"/>
          <w:b/>
        </w:rPr>
        <w:t>. strefa zaopatrzenia w  wodę pochodzącą z ujęcia głębinowego w Rybniku przy  ul. Rajskiej</w:t>
      </w:r>
    </w:p>
    <w:p w:rsidR="00F14BF6" w:rsidRPr="00750F5D" w:rsidRDefault="00F14BF6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Strefa obejmuje swym zasięgiem  dzielnice  </w:t>
      </w:r>
      <w:proofErr w:type="spellStart"/>
      <w:r w:rsidRPr="00750F5D">
        <w:rPr>
          <w:rFonts w:ascii="Times New Roman" w:hAnsi="Times New Roman"/>
        </w:rPr>
        <w:t>Boguszowice</w:t>
      </w:r>
      <w:proofErr w:type="spellEnd"/>
      <w:r w:rsidRPr="00750F5D">
        <w:rPr>
          <w:rFonts w:ascii="Times New Roman" w:hAnsi="Times New Roman"/>
        </w:rPr>
        <w:t xml:space="preserve"> (większość) oraz </w:t>
      </w:r>
      <w:proofErr w:type="spellStart"/>
      <w:r w:rsidRPr="00750F5D">
        <w:rPr>
          <w:rFonts w:ascii="Times New Roman" w:hAnsi="Times New Roman"/>
        </w:rPr>
        <w:t>Kłokocin</w:t>
      </w:r>
      <w:proofErr w:type="spellEnd"/>
      <w:r w:rsidRPr="00750F5D">
        <w:rPr>
          <w:rFonts w:ascii="Times New Roman" w:hAnsi="Times New Roman"/>
        </w:rPr>
        <w:t xml:space="preserve"> (ok. 7 tys. mieszkańców). Właścicielem ujęcia i dystrybutorem wody jest </w:t>
      </w:r>
      <w:proofErr w:type="spellStart"/>
      <w:r w:rsidRPr="00750F5D">
        <w:rPr>
          <w:rFonts w:ascii="Times New Roman" w:hAnsi="Times New Roman"/>
        </w:rPr>
        <w:t>PWiK</w:t>
      </w:r>
      <w:proofErr w:type="spellEnd"/>
      <w:r w:rsidRPr="00750F5D">
        <w:rPr>
          <w:rFonts w:ascii="Times New Roman" w:hAnsi="Times New Roman"/>
        </w:rPr>
        <w:t xml:space="preserve"> Sp. z o. o. w Rybniku. </w:t>
      </w:r>
      <w:r w:rsidR="00AF0774" w:rsidRPr="00750F5D">
        <w:rPr>
          <w:rFonts w:ascii="Times New Roman" w:hAnsi="Times New Roman"/>
        </w:rPr>
        <w:t xml:space="preserve">Przed podaniem do sieci woda poddawana jest uzdatnieniu na Stacji Uzdatniania Wody w </w:t>
      </w:r>
      <w:proofErr w:type="spellStart"/>
      <w:r w:rsidR="00AF0774" w:rsidRPr="00750F5D">
        <w:rPr>
          <w:rFonts w:ascii="Times New Roman" w:hAnsi="Times New Roman"/>
        </w:rPr>
        <w:t>Boguszowicach</w:t>
      </w:r>
      <w:proofErr w:type="spellEnd"/>
      <w:r w:rsidR="00AF0774" w:rsidRPr="00750F5D">
        <w:rPr>
          <w:rFonts w:ascii="Times New Roman" w:hAnsi="Times New Roman"/>
        </w:rPr>
        <w:t xml:space="preserve"> przy ul. Rajskiej w procesach:</w:t>
      </w:r>
      <w:r w:rsidR="00940C4C" w:rsidRPr="00750F5D">
        <w:rPr>
          <w:rFonts w:ascii="Times New Roman" w:hAnsi="Times New Roman"/>
        </w:rPr>
        <w:t xml:space="preserve"> </w:t>
      </w:r>
      <w:r w:rsidR="00AA28BC" w:rsidRPr="00750F5D">
        <w:rPr>
          <w:rFonts w:ascii="Times New Roman" w:hAnsi="Times New Roman"/>
        </w:rPr>
        <w:t>napowietrzania, korekty odczynu, utlenianiu KMnO</w:t>
      </w:r>
      <w:r w:rsidR="00AA28BC" w:rsidRPr="00750F5D">
        <w:rPr>
          <w:rFonts w:ascii="Times New Roman" w:hAnsi="Times New Roman"/>
          <w:vertAlign w:val="subscript"/>
        </w:rPr>
        <w:t>4</w:t>
      </w:r>
      <w:r w:rsidR="00AA28BC" w:rsidRPr="00750F5D">
        <w:rPr>
          <w:rFonts w:ascii="Times New Roman" w:hAnsi="Times New Roman"/>
        </w:rPr>
        <w:t xml:space="preserve"> </w:t>
      </w:r>
      <w:r w:rsidR="00940C4C" w:rsidRPr="00750F5D">
        <w:rPr>
          <w:rFonts w:ascii="Times New Roman" w:hAnsi="Times New Roman"/>
        </w:rPr>
        <w:t>k</w:t>
      </w:r>
      <w:r w:rsidR="00AA28BC" w:rsidRPr="00750F5D">
        <w:rPr>
          <w:rFonts w:ascii="Times New Roman" w:hAnsi="Times New Roman"/>
        </w:rPr>
        <w:t xml:space="preserve">oagulacji, flokulacji, </w:t>
      </w:r>
      <w:r w:rsidR="00940C4C" w:rsidRPr="00750F5D">
        <w:rPr>
          <w:rFonts w:ascii="Times New Roman" w:hAnsi="Times New Roman"/>
        </w:rPr>
        <w:t>filtracji membranowej</w:t>
      </w:r>
      <w:r w:rsidR="00AA28BC" w:rsidRPr="00750F5D">
        <w:rPr>
          <w:rFonts w:ascii="Times New Roman" w:hAnsi="Times New Roman"/>
        </w:rPr>
        <w:t xml:space="preserve"> oraz dezynfekcji za pomocą lampy UV</w:t>
      </w:r>
      <w:r w:rsidR="00404FBC" w:rsidRPr="00750F5D">
        <w:rPr>
          <w:rFonts w:ascii="Times New Roman" w:hAnsi="Times New Roman"/>
        </w:rPr>
        <w:t>.</w:t>
      </w:r>
    </w:p>
    <w:p w:rsidR="00404FBC" w:rsidRPr="00750F5D" w:rsidRDefault="00404FBC" w:rsidP="00CE62D5">
      <w:pPr>
        <w:spacing w:line="360" w:lineRule="auto"/>
        <w:jc w:val="both"/>
        <w:rPr>
          <w:rFonts w:ascii="Times New Roman" w:hAnsi="Times New Roman"/>
        </w:rPr>
      </w:pPr>
    </w:p>
    <w:p w:rsidR="00404FBC" w:rsidRPr="00750F5D" w:rsidRDefault="00404FBC" w:rsidP="00404FBC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kontroli wewnętrznej jakości wody przeznaczonej do spożycia przez ludzi w 2018 r:</w:t>
      </w:r>
    </w:p>
    <w:p w:rsidR="00404FBC" w:rsidRPr="00750F5D" w:rsidRDefault="00404FBC" w:rsidP="00404FBC">
      <w:pPr>
        <w:spacing w:line="360" w:lineRule="auto"/>
        <w:jc w:val="both"/>
        <w:rPr>
          <w:rFonts w:ascii="Times New Roman" w:hAnsi="Times New Roman"/>
        </w:rPr>
      </w:pPr>
    </w:p>
    <w:p w:rsidR="00BB0962" w:rsidRPr="00750F5D" w:rsidRDefault="00404FBC" w:rsidP="00BB0962">
      <w:pPr>
        <w:spacing w:line="360" w:lineRule="auto"/>
        <w:ind w:left="170" w:hanging="170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- </w:t>
      </w:r>
      <w:proofErr w:type="spellStart"/>
      <w:r w:rsidRPr="00750F5D">
        <w:rPr>
          <w:rFonts w:ascii="Times New Roman" w:hAnsi="Times New Roman"/>
        </w:rPr>
        <w:t>PWiK</w:t>
      </w:r>
      <w:proofErr w:type="spellEnd"/>
      <w:r w:rsidRPr="00750F5D">
        <w:rPr>
          <w:rFonts w:ascii="Times New Roman" w:hAnsi="Times New Roman"/>
        </w:rPr>
        <w:t xml:space="preserve"> Sp. z o. o. w Rybniku wykonało badania </w:t>
      </w:r>
      <w:r w:rsidR="00BB0962" w:rsidRPr="00750F5D">
        <w:rPr>
          <w:rFonts w:ascii="Times New Roman" w:hAnsi="Times New Roman"/>
        </w:rPr>
        <w:t>7</w:t>
      </w:r>
      <w:r w:rsidRPr="00750F5D">
        <w:rPr>
          <w:rFonts w:ascii="Times New Roman" w:hAnsi="Times New Roman"/>
        </w:rPr>
        <w:t xml:space="preserve"> próbek w zakresie monitoringu parametrów grupy A oraz </w:t>
      </w:r>
      <w:r w:rsidR="00BB0962" w:rsidRPr="00750F5D">
        <w:rPr>
          <w:rFonts w:ascii="Times New Roman" w:hAnsi="Times New Roman"/>
        </w:rPr>
        <w:t>2</w:t>
      </w:r>
      <w:r w:rsidRPr="00750F5D">
        <w:rPr>
          <w:rFonts w:ascii="Times New Roman" w:hAnsi="Times New Roman"/>
        </w:rPr>
        <w:t> prób</w:t>
      </w:r>
      <w:r w:rsidR="00BB0962" w:rsidRPr="00750F5D">
        <w:rPr>
          <w:rFonts w:ascii="Times New Roman" w:hAnsi="Times New Roman"/>
        </w:rPr>
        <w:t>ek</w:t>
      </w:r>
      <w:r w:rsidRPr="00750F5D">
        <w:rPr>
          <w:rFonts w:ascii="Times New Roman" w:hAnsi="Times New Roman"/>
        </w:rPr>
        <w:t xml:space="preserve"> w zakresie monitoringu parametrów grupy B, pobieranych na uję</w:t>
      </w:r>
      <w:r w:rsidR="00B860AC" w:rsidRPr="00750F5D">
        <w:rPr>
          <w:rFonts w:ascii="Times New Roman" w:hAnsi="Times New Roman"/>
        </w:rPr>
        <w:t>ciu w miejscu podawania wody do </w:t>
      </w:r>
      <w:r w:rsidRPr="00750F5D">
        <w:rPr>
          <w:rFonts w:ascii="Times New Roman" w:hAnsi="Times New Roman"/>
        </w:rPr>
        <w:t>sieci oraz w </w:t>
      </w:r>
      <w:r w:rsidR="00BB0962" w:rsidRPr="00750F5D">
        <w:rPr>
          <w:rFonts w:ascii="Times New Roman" w:hAnsi="Times New Roman"/>
        </w:rPr>
        <w:t>3</w:t>
      </w:r>
      <w:r w:rsidRPr="00750F5D">
        <w:rPr>
          <w:rFonts w:ascii="Times New Roman" w:hAnsi="Times New Roman"/>
        </w:rPr>
        <w:t> punktach na sieci rozdzielczej i u odbiorcy. Próbki spełniały obowiązujące wymagania dla wody przezna</w:t>
      </w:r>
      <w:r w:rsidR="00BB0962" w:rsidRPr="00750F5D">
        <w:rPr>
          <w:rFonts w:ascii="Times New Roman" w:hAnsi="Times New Roman"/>
        </w:rPr>
        <w:t xml:space="preserve">czonej do spożycia przez ludzi. Stwierdzono jedynie incydentalne przekroczenie wartości parametrycznej dla stężenia żelaza w jednej próbce (238 </w:t>
      </w:r>
      <w:proofErr w:type="spellStart"/>
      <w:r w:rsidR="00BB0962" w:rsidRPr="00750F5D">
        <w:rPr>
          <w:rFonts w:ascii="Times New Roman" w:hAnsi="Times New Roman"/>
        </w:rPr>
        <w:t>μg</w:t>
      </w:r>
      <w:proofErr w:type="spellEnd"/>
      <w:r w:rsidR="00BB0962" w:rsidRPr="00750F5D">
        <w:rPr>
          <w:rFonts w:ascii="Times New Roman" w:hAnsi="Times New Roman"/>
        </w:rPr>
        <w:t>/l). Przekroczenie to ze względu na swój incydentalny charakter nie stanowiło zagrożenia dla zdrowia konsumentów.</w:t>
      </w:r>
    </w:p>
    <w:p w:rsidR="00311621" w:rsidRPr="00750F5D" w:rsidRDefault="00311621" w:rsidP="00BB0962">
      <w:pPr>
        <w:spacing w:line="360" w:lineRule="auto"/>
        <w:ind w:left="170" w:hanging="170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W strefie została zgłoszona 1 </w:t>
      </w:r>
      <w:r w:rsidR="001E0489" w:rsidRPr="00750F5D">
        <w:rPr>
          <w:rFonts w:ascii="Times New Roman" w:hAnsi="Times New Roman"/>
        </w:rPr>
        <w:t>interwencja</w:t>
      </w:r>
      <w:r w:rsidRPr="00750F5D">
        <w:rPr>
          <w:rFonts w:ascii="Times New Roman" w:hAnsi="Times New Roman"/>
        </w:rPr>
        <w:t>, w ramach której pobrane zostały 2 próbki do badań laboratoryjnych</w:t>
      </w:r>
      <w:r w:rsidR="00DF043B" w:rsidRPr="00750F5D">
        <w:rPr>
          <w:rFonts w:ascii="Times New Roman" w:hAnsi="Times New Roman"/>
        </w:rPr>
        <w:t>. Nie stwierdzono nieprawidłowości.</w:t>
      </w:r>
    </w:p>
    <w:p w:rsidR="00DF043B" w:rsidRPr="00750F5D" w:rsidRDefault="00DF043B" w:rsidP="00DF043B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Nie odnotowano również zgłoszeń reakcji niepożądanych w związku ze spożyciem wody w powyższej strefie. </w:t>
      </w:r>
    </w:p>
    <w:p w:rsidR="00DF043B" w:rsidRPr="00B20A3F" w:rsidRDefault="00DF043B" w:rsidP="00DF043B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Woda w powyższej strefie w 2018 r. w wydanej przez Państwowego Powiatowego Inspektora Sanitarnego w Rybniku ocenie rocznej została oceniona jako przydatna do spożycia przez ludzi.</w:t>
      </w:r>
      <w:r>
        <w:rPr>
          <w:rFonts w:ascii="Times New Roman" w:hAnsi="Times New Roman"/>
        </w:rPr>
        <w:t xml:space="preserve"> </w:t>
      </w:r>
    </w:p>
    <w:p w:rsidR="00F14BF6" w:rsidRDefault="00F14BF6" w:rsidP="00CE62D5">
      <w:pPr>
        <w:spacing w:line="360" w:lineRule="auto"/>
        <w:jc w:val="both"/>
        <w:rPr>
          <w:rFonts w:ascii="Times New Roman" w:hAnsi="Times New Roman"/>
        </w:rPr>
      </w:pPr>
    </w:p>
    <w:p w:rsidR="00447DDE" w:rsidRDefault="00447DDE" w:rsidP="00CE62D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:rsidR="003A2828" w:rsidRPr="003A2828" w:rsidRDefault="003A2828" w:rsidP="00CE62D5">
      <w:pPr>
        <w:spacing w:line="360" w:lineRule="auto"/>
        <w:jc w:val="both"/>
        <w:rPr>
          <w:rFonts w:ascii="Times New Roman" w:hAnsi="Times New Roman"/>
          <w:b/>
        </w:rPr>
      </w:pPr>
      <w:r w:rsidRPr="003A2828">
        <w:rPr>
          <w:rFonts w:ascii="Times New Roman" w:hAnsi="Times New Roman"/>
          <w:b/>
        </w:rPr>
        <w:t>Podmioty wykorzystujące wodę z ujęć indywidualnych:</w:t>
      </w:r>
    </w:p>
    <w:p w:rsidR="00E966F3" w:rsidRDefault="00E966F3" w:rsidP="00CE62D5">
      <w:pPr>
        <w:spacing w:line="360" w:lineRule="auto"/>
        <w:jc w:val="both"/>
        <w:rPr>
          <w:rFonts w:ascii="Times New Roman" w:hAnsi="Times New Roman"/>
        </w:rPr>
      </w:pPr>
    </w:p>
    <w:p w:rsidR="00E966F3" w:rsidRPr="00750F5D" w:rsidRDefault="00E966F3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Na terenie Miasta Rybnika działają 2 podmioty wykorzystujące wodę z własnych ujęć głębinowych:</w:t>
      </w:r>
    </w:p>
    <w:p w:rsidR="00361974" w:rsidRPr="00750F5D" w:rsidRDefault="00361974" w:rsidP="00CE62D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lastRenderedPageBreak/>
        <w:t>Samodzielny Publiczny Zakład Opieki Zdrowotnej Wojewódzki Szpital Specjalistyczny nr 3 w Rybniku, ul. Energetyków 46, 44-200 Rybnik – produkujący na własne potrzeby ok. 2</w:t>
      </w:r>
      <w:r w:rsidR="00F14BF6" w:rsidRPr="00750F5D">
        <w:rPr>
          <w:rFonts w:ascii="Times New Roman" w:hAnsi="Times New Roman"/>
        </w:rPr>
        <w:t>00</w:t>
      </w:r>
      <w:r w:rsidRPr="00750F5D">
        <w:rPr>
          <w:rFonts w:ascii="Times New Roman" w:hAnsi="Times New Roman"/>
        </w:rPr>
        <w:t xml:space="preserve"> m</w:t>
      </w:r>
      <w:r w:rsidRPr="00750F5D">
        <w:rPr>
          <w:rFonts w:ascii="Times New Roman" w:hAnsi="Times New Roman"/>
          <w:vertAlign w:val="superscript"/>
        </w:rPr>
        <w:t>3</w:t>
      </w:r>
      <w:r w:rsidRPr="00750F5D">
        <w:rPr>
          <w:rFonts w:ascii="Times New Roman" w:hAnsi="Times New Roman"/>
        </w:rPr>
        <w:t>/d wody przeznaczonej do spożycia</w:t>
      </w:r>
    </w:p>
    <w:p w:rsidR="00361974" w:rsidRPr="00750F5D" w:rsidRDefault="00361974" w:rsidP="00CE62D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Polska  Grupa Górnicza KWK „Jankowice”, ul. Jastrzębska 12, 44-253 Rybnik – produkująca na własne potrzeby ok. 2000 m</w:t>
      </w:r>
      <w:r w:rsidRPr="00750F5D">
        <w:rPr>
          <w:rFonts w:ascii="Times New Roman" w:hAnsi="Times New Roman"/>
          <w:vertAlign w:val="superscript"/>
        </w:rPr>
        <w:t>3</w:t>
      </w:r>
      <w:r w:rsidRPr="00750F5D">
        <w:rPr>
          <w:rFonts w:ascii="Times New Roman" w:hAnsi="Times New Roman"/>
        </w:rPr>
        <w:t xml:space="preserve">/d wody do spożycia </w:t>
      </w:r>
    </w:p>
    <w:p w:rsidR="006E3B74" w:rsidRPr="00750F5D" w:rsidRDefault="006E3B74" w:rsidP="00CE62D5">
      <w:pPr>
        <w:spacing w:line="360" w:lineRule="auto"/>
        <w:jc w:val="both"/>
        <w:rPr>
          <w:rFonts w:ascii="Times New Roman" w:hAnsi="Times New Roman"/>
        </w:rPr>
      </w:pPr>
    </w:p>
    <w:p w:rsidR="009116FA" w:rsidRPr="00750F5D" w:rsidRDefault="002C36DA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Ad. 1 </w:t>
      </w:r>
      <w:r w:rsidR="006E3B74" w:rsidRPr="00750F5D">
        <w:rPr>
          <w:rFonts w:ascii="Times New Roman" w:hAnsi="Times New Roman"/>
        </w:rPr>
        <w:t>SP</w:t>
      </w:r>
      <w:r w:rsidR="009A2769" w:rsidRPr="00750F5D">
        <w:rPr>
          <w:rFonts w:ascii="Times New Roman" w:hAnsi="Times New Roman"/>
        </w:rPr>
        <w:t xml:space="preserve"> </w:t>
      </w:r>
      <w:r w:rsidR="006E3B74" w:rsidRPr="00750F5D">
        <w:rPr>
          <w:rFonts w:ascii="Times New Roman" w:hAnsi="Times New Roman"/>
        </w:rPr>
        <w:t>ZOZ Wojewódzki Szpital Spe</w:t>
      </w:r>
      <w:r w:rsidR="00762CF1" w:rsidRPr="00750F5D">
        <w:rPr>
          <w:rFonts w:ascii="Times New Roman" w:hAnsi="Times New Roman"/>
        </w:rPr>
        <w:t>cjalistyczny w Rybniku posiada Stację Uzdatniania W</w:t>
      </w:r>
      <w:r w:rsidR="006E3B74" w:rsidRPr="00750F5D">
        <w:rPr>
          <w:rFonts w:ascii="Times New Roman" w:hAnsi="Times New Roman"/>
        </w:rPr>
        <w:t xml:space="preserve">ody, gdzie zastosowanie mają następujące procesy uzdatniania: napowietrzanie, filtracja oraz dezynfekcja końcowa chemiczna za pomocą podchlorynu sodu. </w:t>
      </w:r>
    </w:p>
    <w:p w:rsidR="006D5C5C" w:rsidRPr="00750F5D" w:rsidRDefault="006D5C5C" w:rsidP="00CE62D5">
      <w:pPr>
        <w:spacing w:line="360" w:lineRule="auto"/>
        <w:jc w:val="both"/>
        <w:rPr>
          <w:rFonts w:ascii="Times New Roman" w:hAnsi="Times New Roman"/>
        </w:rPr>
      </w:pPr>
    </w:p>
    <w:p w:rsidR="0053079F" w:rsidRPr="00750F5D" w:rsidRDefault="006E3B74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W ramach </w:t>
      </w:r>
      <w:r w:rsidR="003F452F" w:rsidRPr="00750F5D">
        <w:rPr>
          <w:rFonts w:ascii="Times New Roman" w:hAnsi="Times New Roman"/>
        </w:rPr>
        <w:t>kontroli wewnętrznej</w:t>
      </w:r>
      <w:r w:rsidRPr="00750F5D">
        <w:rPr>
          <w:rFonts w:ascii="Times New Roman" w:hAnsi="Times New Roman"/>
        </w:rPr>
        <w:t xml:space="preserve"> jakości wody przeznaczonej do </w:t>
      </w:r>
      <w:r w:rsidR="009B63D5" w:rsidRPr="00750F5D">
        <w:rPr>
          <w:rFonts w:ascii="Times New Roman" w:hAnsi="Times New Roman"/>
        </w:rPr>
        <w:t>spożycia</w:t>
      </w:r>
      <w:r w:rsidRPr="00750F5D">
        <w:rPr>
          <w:rFonts w:ascii="Times New Roman" w:hAnsi="Times New Roman"/>
        </w:rPr>
        <w:t xml:space="preserve"> w 201</w:t>
      </w:r>
      <w:r w:rsidR="00F14BF6" w:rsidRPr="00750F5D">
        <w:rPr>
          <w:rFonts w:ascii="Times New Roman" w:hAnsi="Times New Roman"/>
        </w:rPr>
        <w:t>8</w:t>
      </w:r>
      <w:r w:rsidRPr="00750F5D">
        <w:rPr>
          <w:rFonts w:ascii="Times New Roman" w:hAnsi="Times New Roman"/>
        </w:rPr>
        <w:t xml:space="preserve">r. podmiot wykonał </w:t>
      </w:r>
      <w:r w:rsidR="00266A3F" w:rsidRPr="00750F5D">
        <w:rPr>
          <w:rFonts w:ascii="Times New Roman" w:hAnsi="Times New Roman"/>
        </w:rPr>
        <w:t>4 badania w </w:t>
      </w:r>
      <w:r w:rsidR="00816AF8" w:rsidRPr="00750F5D">
        <w:rPr>
          <w:rFonts w:ascii="Times New Roman" w:hAnsi="Times New Roman"/>
        </w:rPr>
        <w:t>zakresie monitoringu parametrów grupy A</w:t>
      </w:r>
      <w:r w:rsidRPr="00750F5D">
        <w:rPr>
          <w:rFonts w:ascii="Times New Roman" w:hAnsi="Times New Roman"/>
        </w:rPr>
        <w:t xml:space="preserve"> i 1 badanie w zakresie monitoringu </w:t>
      </w:r>
      <w:r w:rsidR="00816AF8" w:rsidRPr="00750F5D">
        <w:rPr>
          <w:rFonts w:ascii="Times New Roman" w:hAnsi="Times New Roman"/>
        </w:rPr>
        <w:t>parametrów grupy B</w:t>
      </w:r>
      <w:r w:rsidR="009B63D5" w:rsidRPr="00750F5D">
        <w:rPr>
          <w:rFonts w:ascii="Times New Roman" w:hAnsi="Times New Roman"/>
        </w:rPr>
        <w:t xml:space="preserve">. </w:t>
      </w:r>
      <w:r w:rsidR="00872591" w:rsidRPr="00750F5D">
        <w:rPr>
          <w:rFonts w:ascii="Times New Roman" w:hAnsi="Times New Roman"/>
        </w:rPr>
        <w:t>Próbki pobrane zostały na </w:t>
      </w:r>
      <w:r w:rsidR="007425E3" w:rsidRPr="00750F5D">
        <w:rPr>
          <w:rFonts w:ascii="Times New Roman" w:hAnsi="Times New Roman"/>
        </w:rPr>
        <w:t xml:space="preserve">Stacji Uzdatniania Wody </w:t>
      </w:r>
      <w:r w:rsidR="00434245" w:rsidRPr="00750F5D">
        <w:rPr>
          <w:rFonts w:ascii="Times New Roman" w:hAnsi="Times New Roman"/>
        </w:rPr>
        <w:t xml:space="preserve">w miejscu podawania wody do sieci oraz </w:t>
      </w:r>
      <w:r w:rsidR="00AA1C92" w:rsidRPr="00750F5D">
        <w:rPr>
          <w:rFonts w:ascii="Times New Roman" w:hAnsi="Times New Roman"/>
        </w:rPr>
        <w:t xml:space="preserve">w punkcie na wewnętrznej instalacji wodociągowej. </w:t>
      </w:r>
      <w:r w:rsidR="0053079F" w:rsidRPr="00750F5D">
        <w:rPr>
          <w:rFonts w:ascii="Times New Roman" w:hAnsi="Times New Roman"/>
        </w:rPr>
        <w:t xml:space="preserve">Próbki spełniały obowiązujące wymagania dla wody przeznaczonej do spożycia przez ludzi. </w:t>
      </w:r>
    </w:p>
    <w:p w:rsidR="006D5C5C" w:rsidRPr="00750F5D" w:rsidRDefault="006D5C5C" w:rsidP="00CE62D5">
      <w:pPr>
        <w:spacing w:line="360" w:lineRule="auto"/>
        <w:jc w:val="both"/>
        <w:rPr>
          <w:rFonts w:ascii="Times New Roman" w:hAnsi="Times New Roman"/>
        </w:rPr>
      </w:pPr>
    </w:p>
    <w:p w:rsidR="006D5C5C" w:rsidRPr="00750F5D" w:rsidRDefault="006D5C5C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Planu Działania PIS na 201</w:t>
      </w:r>
      <w:r w:rsidR="00816AF8" w:rsidRPr="00750F5D">
        <w:rPr>
          <w:rFonts w:ascii="Times New Roman" w:hAnsi="Times New Roman"/>
        </w:rPr>
        <w:t>8</w:t>
      </w:r>
      <w:r w:rsidR="0024125F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 xml:space="preserve">r. organ PIS w Rybniku </w:t>
      </w:r>
      <w:r w:rsidR="0041082F" w:rsidRPr="00750F5D">
        <w:rPr>
          <w:rFonts w:ascii="Times New Roman" w:hAnsi="Times New Roman"/>
        </w:rPr>
        <w:t>wykonał badania 2 próbek wody w 2 stałych punktach monitoringowych: na Stacji Uzdatniania Wody w miejscu podawania wody do sieci oraz w punkcie na wewnętrznej instalacji wodociągowej</w:t>
      </w:r>
      <w:r w:rsidR="002140FF" w:rsidRPr="00750F5D">
        <w:rPr>
          <w:rFonts w:ascii="Times New Roman" w:hAnsi="Times New Roman"/>
        </w:rPr>
        <w:t xml:space="preserve">. </w:t>
      </w:r>
      <w:r w:rsidR="002140FF" w:rsidRPr="00750F5D">
        <w:rPr>
          <w:rFonts w:ascii="Times New Roman" w:hAnsi="Times New Roman"/>
          <w:szCs w:val="22"/>
        </w:rPr>
        <w:t>Próbki w badanym zakresie spełn</w:t>
      </w:r>
      <w:r w:rsidR="00001A76" w:rsidRPr="00750F5D">
        <w:rPr>
          <w:rFonts w:ascii="Times New Roman" w:hAnsi="Times New Roman"/>
          <w:szCs w:val="22"/>
        </w:rPr>
        <w:t>iały obowiązujące wymagania dla </w:t>
      </w:r>
      <w:r w:rsidR="002140FF" w:rsidRPr="00750F5D">
        <w:rPr>
          <w:rFonts w:ascii="Times New Roman" w:hAnsi="Times New Roman"/>
          <w:szCs w:val="22"/>
        </w:rPr>
        <w:t>wody przeznaczonej do spożycia przez ludzi.</w:t>
      </w:r>
    </w:p>
    <w:p w:rsidR="002140FF" w:rsidRPr="00750F5D" w:rsidRDefault="00882F4A" w:rsidP="00CE62D5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</w:rPr>
        <w:t>Nie odnotowano zgłoszeń reakcji niepożądanych w związku ze spożyciem wody pochodzącej z ww. ujęcia</w:t>
      </w:r>
      <w:r w:rsidR="006B79ED" w:rsidRPr="00750F5D">
        <w:rPr>
          <w:rFonts w:ascii="Times New Roman" w:hAnsi="Times New Roman"/>
        </w:rPr>
        <w:t>.</w:t>
      </w:r>
      <w:r w:rsidRPr="00750F5D">
        <w:rPr>
          <w:rFonts w:ascii="Times New Roman" w:hAnsi="Times New Roman"/>
          <w:szCs w:val="22"/>
        </w:rPr>
        <w:t xml:space="preserve"> </w:t>
      </w:r>
      <w:r w:rsidR="002140FF" w:rsidRPr="00750F5D">
        <w:rPr>
          <w:rFonts w:ascii="Times New Roman" w:hAnsi="Times New Roman"/>
          <w:szCs w:val="22"/>
        </w:rPr>
        <w:t>Oceniając jakość wody z ujęcia wykorzystywanego</w:t>
      </w:r>
      <w:r w:rsidR="00816AF8" w:rsidRPr="00750F5D">
        <w:rPr>
          <w:rFonts w:ascii="Times New Roman" w:hAnsi="Times New Roman"/>
          <w:szCs w:val="22"/>
        </w:rPr>
        <w:t xml:space="preserve"> przez podmiot na bazie wyników </w:t>
      </w:r>
      <w:r w:rsidR="002140FF" w:rsidRPr="00750F5D">
        <w:rPr>
          <w:rFonts w:ascii="Times New Roman" w:hAnsi="Times New Roman"/>
          <w:szCs w:val="22"/>
        </w:rPr>
        <w:t>wszystkich przeprowadzonych badań oraz na podstawie obowiązujących przepisów Państwowy Powiatowy Inspektor Sanitarny w Rybniku stwierdził, że woda w 201</w:t>
      </w:r>
      <w:r w:rsidR="00816AF8" w:rsidRPr="00750F5D">
        <w:rPr>
          <w:rFonts w:ascii="Times New Roman" w:hAnsi="Times New Roman"/>
          <w:szCs w:val="22"/>
        </w:rPr>
        <w:t>8</w:t>
      </w:r>
      <w:r w:rsidR="00CE62D5" w:rsidRPr="00750F5D">
        <w:rPr>
          <w:rFonts w:ascii="Times New Roman" w:hAnsi="Times New Roman"/>
          <w:szCs w:val="22"/>
        </w:rPr>
        <w:t xml:space="preserve"> </w:t>
      </w:r>
      <w:r w:rsidR="002140FF" w:rsidRPr="00750F5D">
        <w:rPr>
          <w:rFonts w:ascii="Times New Roman" w:hAnsi="Times New Roman"/>
          <w:szCs w:val="22"/>
        </w:rPr>
        <w:t>r.  była przydatna do spożycia przez ludzi.</w:t>
      </w:r>
    </w:p>
    <w:p w:rsidR="007128CB" w:rsidRPr="00750F5D" w:rsidRDefault="007128CB" w:rsidP="00CE62D5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2C36DA" w:rsidRPr="00750F5D" w:rsidRDefault="002C36DA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 Ad. 2 </w:t>
      </w:r>
      <w:r w:rsidR="007128CB" w:rsidRPr="00750F5D">
        <w:rPr>
          <w:rFonts w:ascii="Times New Roman" w:hAnsi="Times New Roman"/>
        </w:rPr>
        <w:t xml:space="preserve">Polska  Grupa Górnicza KWK „Jankowice” </w:t>
      </w:r>
      <w:r w:rsidR="00762CF1" w:rsidRPr="00750F5D">
        <w:rPr>
          <w:rFonts w:ascii="Times New Roman" w:hAnsi="Times New Roman"/>
        </w:rPr>
        <w:t>posiada Stację Uzdatniania W</w:t>
      </w:r>
      <w:r w:rsidRPr="00750F5D">
        <w:rPr>
          <w:rFonts w:ascii="Times New Roman" w:hAnsi="Times New Roman"/>
        </w:rPr>
        <w:t xml:space="preserve">ody, gdzie zastosowanie mają następujące procesy uzdatniania: napowietrzanie, filtracja oraz dezynfekcja końcowa chemiczna za pomocą podchlorynu sodu. </w:t>
      </w:r>
    </w:p>
    <w:p w:rsidR="002C36DA" w:rsidRPr="00750F5D" w:rsidRDefault="002C36DA" w:rsidP="00CE62D5">
      <w:pPr>
        <w:spacing w:line="360" w:lineRule="auto"/>
        <w:jc w:val="both"/>
        <w:rPr>
          <w:rFonts w:ascii="Times New Roman" w:hAnsi="Times New Roman"/>
        </w:rPr>
      </w:pPr>
    </w:p>
    <w:p w:rsidR="002C36DA" w:rsidRPr="00750F5D" w:rsidRDefault="002C36DA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kontroli wewnętrznej jakości wody przeznaczonej do spożycia w 201</w:t>
      </w:r>
      <w:r w:rsidR="00C8178B" w:rsidRPr="00750F5D">
        <w:rPr>
          <w:rFonts w:ascii="Times New Roman" w:hAnsi="Times New Roman"/>
        </w:rPr>
        <w:t>8</w:t>
      </w:r>
      <w:r w:rsidR="00CE62D5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 xml:space="preserve">r. podmiot wykonał </w:t>
      </w:r>
      <w:r w:rsidR="00CE62D5" w:rsidRPr="00750F5D">
        <w:rPr>
          <w:rFonts w:ascii="Times New Roman" w:hAnsi="Times New Roman"/>
        </w:rPr>
        <w:t>badania 7 próbek w zakresie monitoringu parametrów grupy A</w:t>
      </w:r>
      <w:r w:rsidRPr="00750F5D">
        <w:rPr>
          <w:rFonts w:ascii="Times New Roman" w:hAnsi="Times New Roman"/>
        </w:rPr>
        <w:t xml:space="preserve"> </w:t>
      </w:r>
      <w:r w:rsidR="00CE62D5" w:rsidRPr="00750F5D">
        <w:rPr>
          <w:rFonts w:ascii="Times New Roman" w:hAnsi="Times New Roman"/>
        </w:rPr>
        <w:t>oraz 2 próbek w zakresie monitoringu parametrów grupy B</w:t>
      </w:r>
      <w:r w:rsidRPr="00750F5D">
        <w:rPr>
          <w:rFonts w:ascii="Times New Roman" w:hAnsi="Times New Roman"/>
        </w:rPr>
        <w:t>. Próbki pobrane zostały na Stacji Uzdatniania Wody w miejscu podawania wod</w:t>
      </w:r>
      <w:r w:rsidR="00CE62D5" w:rsidRPr="00750F5D">
        <w:rPr>
          <w:rFonts w:ascii="Times New Roman" w:hAnsi="Times New Roman"/>
        </w:rPr>
        <w:t>y do sieci oraz w punkcie na </w:t>
      </w:r>
      <w:r w:rsidRPr="00750F5D">
        <w:rPr>
          <w:rFonts w:ascii="Times New Roman" w:hAnsi="Times New Roman"/>
        </w:rPr>
        <w:t>wewnętrznej instalacji wodociągowej. Próbki spełniały obowiązujące wyma</w:t>
      </w:r>
      <w:r w:rsidR="00CE62D5" w:rsidRPr="00750F5D">
        <w:rPr>
          <w:rFonts w:ascii="Times New Roman" w:hAnsi="Times New Roman"/>
        </w:rPr>
        <w:t>gania dla wody przeznaczonej do </w:t>
      </w:r>
      <w:r w:rsidRPr="00750F5D">
        <w:rPr>
          <w:rFonts w:ascii="Times New Roman" w:hAnsi="Times New Roman"/>
        </w:rPr>
        <w:t xml:space="preserve">spożycia przez ludzi. </w:t>
      </w:r>
    </w:p>
    <w:p w:rsidR="002C36DA" w:rsidRPr="00750F5D" w:rsidRDefault="00882F4A" w:rsidP="00CE62D5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Nie odnotowano zgłoszeń reakcji niepożądanych w związku ze spożyciem wody pochodzącej z ww. ujęcia.</w:t>
      </w:r>
    </w:p>
    <w:p w:rsidR="002C36DA" w:rsidRPr="00750F5D" w:rsidRDefault="002C36DA" w:rsidP="00CE62D5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t>Oceniając jakość wody z ujęcia wykorzystywanego przez podmiot na bazie wyników wszystkich przeprowadzonych badań oraz na podstawie obowiązujących przepisów Państwowy Powiatowy Inspektor Sanitarny w Ry</w:t>
      </w:r>
      <w:r w:rsidR="00CE62D5" w:rsidRPr="00750F5D">
        <w:rPr>
          <w:rFonts w:ascii="Times New Roman" w:hAnsi="Times New Roman"/>
          <w:szCs w:val="22"/>
        </w:rPr>
        <w:t xml:space="preserve">bniku stwierdził, że woda w 2018 </w:t>
      </w:r>
      <w:r w:rsidRPr="00750F5D">
        <w:rPr>
          <w:rFonts w:ascii="Times New Roman" w:hAnsi="Times New Roman"/>
          <w:szCs w:val="22"/>
        </w:rPr>
        <w:t>r.  była przydatna do spożycia przez ludzi.</w:t>
      </w:r>
    </w:p>
    <w:p w:rsidR="002C36DA" w:rsidRPr="00CE62D5" w:rsidRDefault="002C36DA" w:rsidP="00CE62D5">
      <w:pPr>
        <w:spacing w:line="360" w:lineRule="auto"/>
        <w:jc w:val="both"/>
        <w:rPr>
          <w:rFonts w:ascii="Times New Roman" w:hAnsi="Times New Roman"/>
          <w:highlight w:val="green"/>
        </w:rPr>
      </w:pPr>
    </w:p>
    <w:p w:rsidR="006E3B74" w:rsidRPr="00750F5D" w:rsidRDefault="006E3B74" w:rsidP="00CE62D5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DF70D2" w:rsidRPr="00CF4A79" w:rsidRDefault="009B2BFA" w:rsidP="00CE62D5">
      <w:pPr>
        <w:spacing w:line="360" w:lineRule="auto"/>
        <w:jc w:val="center"/>
        <w:rPr>
          <w:rFonts w:ascii="Times New Roman" w:hAnsi="Times New Roman"/>
          <w:b/>
        </w:rPr>
      </w:pPr>
      <w:r w:rsidRPr="00750F5D">
        <w:rPr>
          <w:rFonts w:ascii="Times New Roman" w:hAnsi="Times New Roman"/>
          <w:b/>
        </w:rPr>
        <w:lastRenderedPageBreak/>
        <w:t>***</w:t>
      </w:r>
    </w:p>
    <w:p w:rsidR="00F97B5B" w:rsidRPr="00B20A3F" w:rsidRDefault="00F97B5B" w:rsidP="00F97B5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0A3F">
        <w:rPr>
          <w:rFonts w:ascii="Times New Roman" w:hAnsi="Times New Roman"/>
          <w:b/>
          <w:sz w:val="24"/>
          <w:szCs w:val="24"/>
          <w:u w:val="single"/>
        </w:rPr>
        <w:t>MIASTO ŻORY</w:t>
      </w:r>
    </w:p>
    <w:p w:rsidR="00F97B5B" w:rsidRPr="00B20A3F" w:rsidRDefault="00F97B5B" w:rsidP="00F97B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97B5B" w:rsidRPr="00750F5D" w:rsidRDefault="00F97B5B" w:rsidP="00F83358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t xml:space="preserve">Miasto Żory liczyło w 2018r. ok. 58,7tys. mieszkańców. W ramach zbiorowego zaopatrzenia  w wodę do spożycia dostarczano </w:t>
      </w:r>
      <w:r w:rsidRPr="00750F5D">
        <w:rPr>
          <w:rFonts w:ascii="Times New Roman" w:hAnsi="Times New Roman"/>
        </w:rPr>
        <w:t>ok. 7,2</w:t>
      </w:r>
      <w:r w:rsidR="00F83358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tys.</w:t>
      </w:r>
      <w:r w:rsidRPr="00750F5D">
        <w:rPr>
          <w:rFonts w:ascii="Times New Roman" w:hAnsi="Times New Roman"/>
          <w:b/>
          <w:szCs w:val="22"/>
        </w:rPr>
        <w:t xml:space="preserve"> </w:t>
      </w:r>
      <w:r w:rsidRPr="00750F5D">
        <w:rPr>
          <w:rFonts w:ascii="Times New Roman" w:hAnsi="Times New Roman"/>
          <w:szCs w:val="22"/>
        </w:rPr>
        <w:t>m</w:t>
      </w:r>
      <w:r w:rsidRPr="00750F5D">
        <w:rPr>
          <w:rFonts w:ascii="Times New Roman" w:hAnsi="Times New Roman"/>
          <w:szCs w:val="22"/>
          <w:vertAlign w:val="superscript"/>
        </w:rPr>
        <w:t>3</w:t>
      </w:r>
      <w:r w:rsidRPr="00750F5D">
        <w:rPr>
          <w:rFonts w:ascii="Times New Roman" w:hAnsi="Times New Roman"/>
          <w:szCs w:val="22"/>
        </w:rPr>
        <w:t xml:space="preserve">/d wody. Miasto korzysta z dwóch źródeł zaopatrzenia w wodę do spożycia, stąd wyodrębnia się 2  strefy zaopatrzenia: </w:t>
      </w:r>
    </w:p>
    <w:p w:rsidR="00F97B5B" w:rsidRPr="00750F5D" w:rsidRDefault="00F97B5B" w:rsidP="00F83358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F97B5B" w:rsidRPr="00750F5D" w:rsidRDefault="00F97B5B" w:rsidP="00F83358">
      <w:pPr>
        <w:spacing w:line="360" w:lineRule="auto"/>
        <w:jc w:val="both"/>
        <w:rPr>
          <w:rFonts w:ascii="Times New Roman" w:hAnsi="Times New Roman"/>
          <w:b/>
        </w:rPr>
      </w:pPr>
      <w:r w:rsidRPr="00750F5D">
        <w:rPr>
          <w:rFonts w:ascii="Times New Roman" w:hAnsi="Times New Roman"/>
          <w:szCs w:val="22"/>
        </w:rPr>
        <w:t xml:space="preserve">1. </w:t>
      </w:r>
      <w:r w:rsidRPr="00750F5D">
        <w:rPr>
          <w:rFonts w:ascii="Times New Roman" w:hAnsi="Times New Roman"/>
          <w:b/>
        </w:rPr>
        <w:t xml:space="preserve">strefa zaopatrzenia </w:t>
      </w:r>
      <w:r w:rsidRPr="00750F5D">
        <w:rPr>
          <w:rFonts w:ascii="Times New Roman" w:hAnsi="Times New Roman"/>
        </w:rPr>
        <w:t xml:space="preserve">w  wodę pochodzącą ze strefy „Goczałkowice” (wody powierzchniowe) – </w:t>
      </w:r>
      <w:r w:rsidRPr="00750F5D">
        <w:rPr>
          <w:rFonts w:ascii="Times New Roman" w:hAnsi="Times New Roman"/>
          <w:b/>
        </w:rPr>
        <w:t>5418,0 m</w:t>
      </w:r>
      <w:r w:rsidRPr="00750F5D">
        <w:rPr>
          <w:rFonts w:ascii="Times New Roman" w:hAnsi="Times New Roman"/>
          <w:b/>
          <w:vertAlign w:val="superscript"/>
        </w:rPr>
        <w:t>3</w:t>
      </w:r>
      <w:r w:rsidRPr="00750F5D">
        <w:rPr>
          <w:rFonts w:ascii="Times New Roman" w:hAnsi="Times New Roman"/>
          <w:b/>
        </w:rPr>
        <w:t>/d,</w:t>
      </w:r>
    </w:p>
    <w:p w:rsidR="00F97B5B" w:rsidRPr="00750F5D" w:rsidRDefault="00F97B5B" w:rsidP="00F83358">
      <w:pPr>
        <w:spacing w:line="360" w:lineRule="auto"/>
        <w:jc w:val="both"/>
        <w:rPr>
          <w:rFonts w:ascii="Times New Roman" w:hAnsi="Times New Roman"/>
          <w:b/>
        </w:rPr>
      </w:pPr>
      <w:r w:rsidRPr="00750F5D">
        <w:rPr>
          <w:rFonts w:ascii="Times New Roman" w:hAnsi="Times New Roman"/>
        </w:rPr>
        <w:t xml:space="preserve">2. </w:t>
      </w:r>
      <w:r w:rsidRPr="00750F5D">
        <w:rPr>
          <w:rFonts w:ascii="Times New Roman" w:hAnsi="Times New Roman"/>
          <w:b/>
        </w:rPr>
        <w:t xml:space="preserve">strefa zaopatrzenia </w:t>
      </w:r>
      <w:r w:rsidRPr="00750F5D">
        <w:rPr>
          <w:rFonts w:ascii="Times New Roman" w:hAnsi="Times New Roman"/>
        </w:rPr>
        <w:t xml:space="preserve">w wodę pochodzącą z ujęcia głębinowego w Żorach - Roju – </w:t>
      </w:r>
      <w:r w:rsidRPr="00750F5D">
        <w:rPr>
          <w:rFonts w:ascii="Times New Roman" w:hAnsi="Times New Roman"/>
          <w:b/>
        </w:rPr>
        <w:t>1800,0 m</w:t>
      </w:r>
      <w:r w:rsidRPr="00750F5D">
        <w:rPr>
          <w:rFonts w:ascii="Times New Roman" w:hAnsi="Times New Roman"/>
          <w:b/>
          <w:vertAlign w:val="superscript"/>
        </w:rPr>
        <w:t>3</w:t>
      </w:r>
      <w:r w:rsidRPr="00750F5D">
        <w:rPr>
          <w:rFonts w:ascii="Times New Roman" w:hAnsi="Times New Roman"/>
          <w:b/>
        </w:rPr>
        <w:t>/d</w:t>
      </w:r>
    </w:p>
    <w:p w:rsidR="00F97B5B" w:rsidRPr="00750F5D" w:rsidRDefault="00F97B5B" w:rsidP="00F83358">
      <w:pPr>
        <w:spacing w:line="360" w:lineRule="auto"/>
        <w:jc w:val="both"/>
        <w:rPr>
          <w:rFonts w:ascii="Times New Roman" w:hAnsi="Times New Roman"/>
        </w:rPr>
      </w:pPr>
    </w:p>
    <w:p w:rsidR="00F97B5B" w:rsidRPr="00750F5D" w:rsidRDefault="00F97B5B" w:rsidP="00F83358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Poniżej przedstawiono % udział wód głębinowych i powierzchniowych w zaopatrzeniu miasta Żory w 2018r.</w:t>
      </w:r>
    </w:p>
    <w:p w:rsidR="00F97B5B" w:rsidRPr="00B20A3F" w:rsidRDefault="00DB143E" w:rsidP="00F83358">
      <w:pPr>
        <w:spacing w:line="360" w:lineRule="auto"/>
        <w:jc w:val="center"/>
        <w:rPr>
          <w:rFonts w:ascii="Times New Roman" w:hAnsi="Times New Roman"/>
        </w:rPr>
      </w:pPr>
      <w:r w:rsidRPr="00F83358">
        <w:rPr>
          <w:noProof/>
          <w:highlight w:val="green"/>
        </w:rPr>
        <w:drawing>
          <wp:inline distT="0" distB="0" distL="0" distR="0">
            <wp:extent cx="4038600" cy="1990090"/>
            <wp:effectExtent l="0" t="0" r="0" b="0"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F83358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1. Producentem i dostawcą  wody pochodzącej z ujęć powierzchniowych, zlokalizowanych</w:t>
      </w:r>
      <w:r w:rsidRPr="00750F5D">
        <w:rPr>
          <w:rFonts w:ascii="Times New Roman" w:hAnsi="Times New Roman"/>
          <w:i/>
        </w:rPr>
        <w:t xml:space="preserve"> </w:t>
      </w:r>
      <w:r w:rsidRPr="00750F5D">
        <w:rPr>
          <w:rFonts w:ascii="Times New Roman" w:hAnsi="Times New Roman"/>
        </w:rPr>
        <w:t xml:space="preserve">poza terenem miasta,   </w:t>
      </w:r>
    </w:p>
    <w:p w:rsidR="00F97B5B" w:rsidRPr="00750F5D" w:rsidRDefault="00F97B5B" w:rsidP="00F83358">
      <w:pPr>
        <w:spacing w:line="360" w:lineRule="auto"/>
        <w:jc w:val="both"/>
        <w:rPr>
          <w:rFonts w:ascii="Times New Roman" w:hAnsi="Times New Roman"/>
          <w:i/>
        </w:rPr>
      </w:pPr>
      <w:r w:rsidRPr="00750F5D">
        <w:rPr>
          <w:rFonts w:ascii="Times New Roman" w:hAnsi="Times New Roman"/>
        </w:rPr>
        <w:t xml:space="preserve">  jest  Górnośląskie Przedsiębiorstwo Wodociągów S.A. 44-026 Katowice, ul. Wojewódzka 19.  </w:t>
      </w:r>
    </w:p>
    <w:p w:rsidR="00F97B5B" w:rsidRPr="00750F5D" w:rsidRDefault="00F97B5B" w:rsidP="00F83358">
      <w:pPr>
        <w:spacing w:line="360" w:lineRule="auto"/>
        <w:jc w:val="both"/>
        <w:rPr>
          <w:rFonts w:ascii="Times New Roman" w:hAnsi="Times New Roman"/>
          <w:i/>
        </w:rPr>
      </w:pPr>
    </w:p>
    <w:p w:rsidR="00F97B5B" w:rsidRPr="00750F5D" w:rsidRDefault="00F97B5B" w:rsidP="00F83358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2. Producentem i dystrybutorem działającym na terenie miasta jest Przedsiębiorstwo Wodociągów i Kanalizacji </w:t>
      </w:r>
    </w:p>
    <w:p w:rsidR="00F97B5B" w:rsidRDefault="00F97B5B" w:rsidP="00F83358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   Żory Sp. z o. o., 44-240 Żory, ul. Wodociągowa 10.</w:t>
      </w:r>
    </w:p>
    <w:p w:rsidR="00F97B5B" w:rsidRPr="00B20A3F" w:rsidRDefault="00F97B5B" w:rsidP="00F83358">
      <w:pPr>
        <w:spacing w:line="360" w:lineRule="auto"/>
        <w:jc w:val="both"/>
        <w:rPr>
          <w:rFonts w:ascii="Times New Roman" w:hAnsi="Times New Roman"/>
        </w:rPr>
      </w:pPr>
    </w:p>
    <w:p w:rsidR="00F97B5B" w:rsidRPr="00B20A3F" w:rsidRDefault="00F97B5B" w:rsidP="00F97B5B">
      <w:pPr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 xml:space="preserve">1.Strefa zaopatrzenia w wodę </w:t>
      </w:r>
      <w:r w:rsidRPr="00B20A3F">
        <w:rPr>
          <w:rFonts w:ascii="Times New Roman" w:hAnsi="Times New Roman"/>
        </w:rPr>
        <w:t xml:space="preserve">pochodząca ze strefy „Goczałkowice”. </w:t>
      </w:r>
    </w:p>
    <w:p w:rsidR="00F97B5B" w:rsidRPr="00B20A3F" w:rsidRDefault="00F97B5B" w:rsidP="00F97B5B">
      <w:pPr>
        <w:jc w:val="both"/>
        <w:rPr>
          <w:rFonts w:ascii="Times New Roman" w:hAnsi="Times New Roman"/>
        </w:rPr>
      </w:pPr>
    </w:p>
    <w:p w:rsidR="00F97B5B" w:rsidRPr="00750F5D" w:rsidRDefault="00F97B5B" w:rsidP="00F83358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Strefa obejmuje większą część miasta (ok. 44,1tys. mieszkańców). Woda dostarczana jest tutaj sieciami magistralnymi zarządzanymi przez GPW S.A. w Katowicach i rozprowadzana siecią rozdzielczą będącą własnością </w:t>
      </w:r>
      <w:proofErr w:type="spellStart"/>
      <w:r w:rsidRPr="00750F5D">
        <w:rPr>
          <w:rFonts w:ascii="Times New Roman" w:hAnsi="Times New Roman"/>
        </w:rPr>
        <w:t>PWiK</w:t>
      </w:r>
      <w:proofErr w:type="spellEnd"/>
      <w:r w:rsidRPr="00750F5D">
        <w:rPr>
          <w:rFonts w:ascii="Times New Roman" w:hAnsi="Times New Roman"/>
        </w:rPr>
        <w:t xml:space="preserve"> Żory Sp. z o. o. w Żorach.</w:t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kontroli wewnętrznej jakości wody  przeznaczonej do spożycia przez ludzi w 2018</w:t>
      </w:r>
      <w:r w:rsidR="00F83358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r:</w:t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383D6B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- GPW S.A. wykonało badania 23 próbek wody w zakresie monitoringu parametrów grupy A</w:t>
      </w:r>
      <w:r w:rsidR="00383D6B" w:rsidRPr="00750F5D">
        <w:rPr>
          <w:rFonts w:ascii="Times New Roman" w:hAnsi="Times New Roman"/>
        </w:rPr>
        <w:t xml:space="preserve"> (badano 6 </w:t>
      </w:r>
      <w:r w:rsidRPr="00750F5D">
        <w:rPr>
          <w:rFonts w:ascii="Times New Roman" w:hAnsi="Times New Roman"/>
        </w:rPr>
        <w:t xml:space="preserve">parametrów mikrobiologicznych oraz 12 parametrów fizykochemicznych), pobranych z sieci magistralnych w 2 studzienkach wodomierzowych (zakupowych). </w:t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Próbki w badanym zakresie spełniały obowiązujące wymagania dla wody przeznaczonej do spożycia przez ludzi.</w:t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A34603" w:rsidRDefault="00F97B5B" w:rsidP="00634BC4">
      <w:pPr>
        <w:spacing w:line="360" w:lineRule="auto"/>
        <w:ind w:left="142" w:hanging="142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- </w:t>
      </w:r>
      <w:proofErr w:type="spellStart"/>
      <w:r w:rsidRPr="00750F5D">
        <w:rPr>
          <w:rFonts w:ascii="Times New Roman" w:hAnsi="Times New Roman"/>
        </w:rPr>
        <w:t>PWiK</w:t>
      </w:r>
      <w:proofErr w:type="spellEnd"/>
      <w:r w:rsidRPr="00750F5D">
        <w:rPr>
          <w:rFonts w:ascii="Times New Roman" w:hAnsi="Times New Roman"/>
        </w:rPr>
        <w:t xml:space="preserve"> Sp. z o. o. w Żorach wykonało badania 18 próbek wody w zakresie monitoringu parametrów grupy A oraz 4 próbek w zakresie monitoringu parametrów grupy B, pobierając je w 10 wyznaczonych punktach </w:t>
      </w:r>
      <w:r w:rsidRPr="00750F5D">
        <w:rPr>
          <w:rFonts w:ascii="Times New Roman" w:hAnsi="Times New Roman"/>
        </w:rPr>
        <w:lastRenderedPageBreak/>
        <w:t>monitoringowych na sieci rozdzielczej i u konsumentów. Próbki w badanym zakresie spełniały obowiązujące wymagania dla wody przeznaczonej do spożycia przez ludzi.</w:t>
      </w:r>
      <w:r w:rsidRPr="00B20A3F">
        <w:rPr>
          <w:rFonts w:ascii="Times New Roman" w:hAnsi="Times New Roman"/>
        </w:rPr>
        <w:t xml:space="preserve"> </w:t>
      </w:r>
      <w:r w:rsidRPr="00B031D5">
        <w:rPr>
          <w:rFonts w:ascii="Times New Roman" w:hAnsi="Times New Roman"/>
        </w:rPr>
        <w:t>Stwierdzono jedynie incydentalne przekroczenie dopuszczalnej wartości jonu amonowego (wynik: 0,71±0,11 mg/l) w jednej próbce. Po przeprowadzeniu ponownych badań nie zostały stwierdzone przekroczenia.</w:t>
      </w:r>
      <w:r w:rsidR="00B81CA6">
        <w:rPr>
          <w:rFonts w:ascii="Times New Roman" w:hAnsi="Times New Roman"/>
        </w:rPr>
        <w:t xml:space="preserve"> </w:t>
      </w:r>
    </w:p>
    <w:p w:rsidR="00F97B5B" w:rsidRPr="00A34603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634BC4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planu działania PIS w 2018</w:t>
      </w:r>
      <w:r w:rsidR="00634BC4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r:</w:t>
      </w:r>
    </w:p>
    <w:p w:rsidR="00F97B5B" w:rsidRPr="00750F5D" w:rsidRDefault="00F97B5B" w:rsidP="00634BC4">
      <w:pPr>
        <w:spacing w:line="360" w:lineRule="auto"/>
        <w:jc w:val="both"/>
        <w:rPr>
          <w:rFonts w:ascii="Times New Roman" w:hAnsi="Times New Roman"/>
        </w:rPr>
      </w:pPr>
    </w:p>
    <w:p w:rsidR="00F97B5B" w:rsidRPr="00750F5D" w:rsidRDefault="00F97B5B" w:rsidP="00634BC4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b/>
        </w:rPr>
        <w:t>-</w:t>
      </w:r>
      <w:r w:rsidRPr="00750F5D">
        <w:rPr>
          <w:rFonts w:ascii="Times New Roman" w:hAnsi="Times New Roman"/>
        </w:rPr>
        <w:t xml:space="preserve"> organ</w:t>
      </w:r>
      <w:r w:rsidRPr="00750F5D">
        <w:rPr>
          <w:rFonts w:ascii="Times New Roman" w:hAnsi="Times New Roman"/>
          <w:b/>
        </w:rPr>
        <w:t xml:space="preserve"> </w:t>
      </w:r>
      <w:r w:rsidRPr="00750F5D">
        <w:rPr>
          <w:rFonts w:ascii="Times New Roman" w:hAnsi="Times New Roman"/>
        </w:rPr>
        <w:t>PIS w Rybniku wykonał badania 3 próbek wody</w:t>
      </w:r>
      <w:r w:rsidRPr="00750F5D">
        <w:rPr>
          <w:rFonts w:ascii="Times New Roman" w:hAnsi="Times New Roman"/>
          <w:szCs w:val="22"/>
        </w:rPr>
        <w:t xml:space="preserve"> pobierając je w 3 stałych punktach monitoringowych, wyznaczonych na sieci rozdzielczej i z kranów u konsumentów. Próbki w badanym zakresie spełniały obowiązujące wymagania dla wody przeznaczonej do spożycia przez ludzi. </w:t>
      </w:r>
    </w:p>
    <w:p w:rsidR="00F97B5B" w:rsidRPr="00750F5D" w:rsidRDefault="00F97B5B" w:rsidP="00634BC4">
      <w:pPr>
        <w:spacing w:line="360" w:lineRule="auto"/>
        <w:ind w:left="340" w:hanging="170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</w:rPr>
        <w:t>Nie odnotowano zgłoszeń reakcji niepożądanych w związku ze spożyciem wody w powyższej strefie.</w:t>
      </w:r>
    </w:p>
    <w:p w:rsidR="00F97B5B" w:rsidRPr="00750F5D" w:rsidRDefault="00F97B5B" w:rsidP="00634BC4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F97B5B" w:rsidRPr="00750F5D" w:rsidRDefault="00F97B5B" w:rsidP="00634BC4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t>Oceniając jakość wody w strefie na bazie wyników wszystkich przeprowadzonych badań oraz na podstawie obowiązujących przepisów Państwowy Powiatowy Inspektor Sanitarny w Rybniku stwierdził, że woda w 2018</w:t>
      </w:r>
      <w:r w:rsidR="00634BC4" w:rsidRPr="00750F5D">
        <w:rPr>
          <w:rFonts w:ascii="Times New Roman" w:hAnsi="Times New Roman"/>
          <w:szCs w:val="22"/>
        </w:rPr>
        <w:t xml:space="preserve"> </w:t>
      </w:r>
      <w:r w:rsidRPr="00750F5D">
        <w:rPr>
          <w:rFonts w:ascii="Times New Roman" w:hAnsi="Times New Roman"/>
          <w:szCs w:val="22"/>
        </w:rPr>
        <w:t xml:space="preserve">r. </w:t>
      </w:r>
    </w:p>
    <w:p w:rsidR="00F97B5B" w:rsidRPr="00750F5D" w:rsidRDefault="00F97B5B" w:rsidP="00634BC4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t>w powyższej strefie była przydatna do spożycia przez ludzi.</w:t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F97B5B">
      <w:pPr>
        <w:spacing w:line="100" w:lineRule="atLeast"/>
        <w:jc w:val="both"/>
        <w:rPr>
          <w:rFonts w:ascii="Times New Roman" w:hAnsi="Times New Roman"/>
          <w:b/>
          <w:i/>
        </w:rPr>
      </w:pPr>
      <w:r w:rsidRPr="00750F5D">
        <w:rPr>
          <w:rFonts w:ascii="Times New Roman" w:hAnsi="Times New Roman"/>
          <w:b/>
        </w:rPr>
        <w:t>2. Strefa zaopatrzenia w wodę pochodzącą z ujęcia głębinowego w Żorach-Roju.</w:t>
      </w:r>
    </w:p>
    <w:p w:rsidR="00F97B5B" w:rsidRPr="00750F5D" w:rsidRDefault="00F97B5B" w:rsidP="00F97B5B">
      <w:pPr>
        <w:spacing w:line="100" w:lineRule="atLeast"/>
        <w:jc w:val="both"/>
        <w:rPr>
          <w:rFonts w:ascii="Times New Roman" w:hAnsi="Times New Roman"/>
          <w:i/>
        </w:rPr>
      </w:pPr>
    </w:p>
    <w:p w:rsidR="00F97B5B" w:rsidRPr="00750F5D" w:rsidRDefault="00F97B5B" w:rsidP="00805B2E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Woda z ujęcia głębinowego w Żorach –Roju przed podaniem do sieci wodociągowej poddawana jest uzdatnianiu na Stacji Uzdatniania Wody w Żorach-Roju w procesach napowietrzania, korekty odczynu (wodorotlenek sodu), koagulacji, filtracji (usuwanie nadmiaru żelaza i manganu), dezynfekcji mechanicznej (lampą UV) i</w:t>
      </w:r>
      <w:r w:rsidR="00805B2E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 xml:space="preserve">chemicznej (podchlorynem sodu). Studnie </w:t>
      </w:r>
      <w:proofErr w:type="spellStart"/>
      <w:r w:rsidRPr="00750F5D">
        <w:rPr>
          <w:rFonts w:ascii="Times New Roman" w:hAnsi="Times New Roman"/>
        </w:rPr>
        <w:t>ujęciowe</w:t>
      </w:r>
      <w:proofErr w:type="spellEnd"/>
      <w:r w:rsidRPr="00750F5D">
        <w:rPr>
          <w:rFonts w:ascii="Times New Roman" w:hAnsi="Times New Roman"/>
        </w:rPr>
        <w:t xml:space="preserve"> mają wyznaczone strefy ochrony bezpośredniej. Produkcją i dystrybucją wody zajmuje się </w:t>
      </w:r>
      <w:proofErr w:type="spellStart"/>
      <w:r w:rsidRPr="00750F5D">
        <w:rPr>
          <w:rFonts w:ascii="Times New Roman" w:hAnsi="Times New Roman"/>
        </w:rPr>
        <w:t>PWiK</w:t>
      </w:r>
      <w:proofErr w:type="spellEnd"/>
      <w:r w:rsidRPr="00750F5D">
        <w:rPr>
          <w:rFonts w:ascii="Times New Roman" w:hAnsi="Times New Roman"/>
        </w:rPr>
        <w:t xml:space="preserve"> „Żory” Sp. z o. o. </w:t>
      </w:r>
      <w:proofErr w:type="spellStart"/>
      <w:r w:rsidR="00805B2E" w:rsidRPr="00750F5D">
        <w:rPr>
          <w:rFonts w:ascii="Times New Roman" w:hAnsi="Times New Roman"/>
        </w:rPr>
        <w:t>Wiekszość</w:t>
      </w:r>
      <w:proofErr w:type="spellEnd"/>
      <w:r w:rsidRPr="00750F5D">
        <w:rPr>
          <w:rFonts w:ascii="Times New Roman" w:hAnsi="Times New Roman"/>
        </w:rPr>
        <w:t xml:space="preserve"> wyprodukowanej wody zasila dzielnice Rój i </w:t>
      </w:r>
      <w:proofErr w:type="spellStart"/>
      <w:r w:rsidRPr="00750F5D">
        <w:rPr>
          <w:rFonts w:ascii="Times New Roman" w:hAnsi="Times New Roman"/>
        </w:rPr>
        <w:t>Rogoźną</w:t>
      </w:r>
      <w:proofErr w:type="spellEnd"/>
      <w:r w:rsidRPr="00750F5D">
        <w:rPr>
          <w:rFonts w:ascii="Times New Roman" w:hAnsi="Times New Roman"/>
        </w:rPr>
        <w:t xml:space="preserve"> (ok.14,5 tys. mieszkańców).</w:t>
      </w:r>
      <w:r w:rsidRPr="00750F5D">
        <w:rPr>
          <w:rFonts w:ascii="Times New Roman" w:hAnsi="Times New Roman"/>
          <w:sz w:val="24"/>
          <w:szCs w:val="24"/>
        </w:rPr>
        <w:t xml:space="preserve"> </w:t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kontroli wewnętrznej jakości wody przeznaczonej  do spożycia przez ludzi w 2018</w:t>
      </w:r>
      <w:r w:rsidR="006042CA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r:</w:t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6042CA">
      <w:pPr>
        <w:spacing w:line="360" w:lineRule="auto"/>
        <w:ind w:left="170" w:hanging="170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- </w:t>
      </w:r>
      <w:proofErr w:type="spellStart"/>
      <w:r w:rsidRPr="00750F5D">
        <w:rPr>
          <w:rFonts w:ascii="Times New Roman" w:hAnsi="Times New Roman"/>
        </w:rPr>
        <w:t>PWiK</w:t>
      </w:r>
      <w:proofErr w:type="spellEnd"/>
      <w:r w:rsidRPr="00750F5D">
        <w:rPr>
          <w:rFonts w:ascii="Times New Roman" w:hAnsi="Times New Roman"/>
        </w:rPr>
        <w:t xml:space="preserve"> Sp. z o. o. w Żorach wykonało badania 12 próbek wody w zakresie monitoringu parametrów grupy A oraz 3 próbki w zakresie monitoringu parametrów grupy B pobierając je w 3 wyznaczonych punktach monitoringowych, w punkcie podawania wody do sieci wodociągowej na terenie Stacji Uzdatniania Wody                 i z kranu u konsumenta. Próbki w badanym zakresie spełniały obowiązujące wymagania dla wody przeznaczonej do spożycia przez ludzi.</w:t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6042CA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planu działania PIS w 2018</w:t>
      </w:r>
      <w:r w:rsidR="006042CA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r:</w:t>
      </w:r>
    </w:p>
    <w:p w:rsidR="00F97B5B" w:rsidRPr="00750F5D" w:rsidRDefault="00F97B5B" w:rsidP="006042CA">
      <w:pPr>
        <w:spacing w:line="360" w:lineRule="auto"/>
        <w:jc w:val="both"/>
        <w:rPr>
          <w:rFonts w:ascii="Times New Roman" w:hAnsi="Times New Roman"/>
        </w:rPr>
      </w:pPr>
    </w:p>
    <w:p w:rsidR="00F97B5B" w:rsidRPr="00750F5D" w:rsidRDefault="00F97B5B" w:rsidP="006042CA">
      <w:pPr>
        <w:spacing w:line="360" w:lineRule="auto"/>
        <w:ind w:left="340" w:hanging="170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b/>
        </w:rPr>
        <w:t xml:space="preserve">- </w:t>
      </w:r>
      <w:r w:rsidRPr="00750F5D">
        <w:rPr>
          <w:rFonts w:ascii="Times New Roman" w:hAnsi="Times New Roman"/>
        </w:rPr>
        <w:t>organ PIS w Rybniku wykonał badania 3 próbek</w:t>
      </w:r>
      <w:r w:rsidRPr="00750F5D">
        <w:rPr>
          <w:rFonts w:ascii="Times New Roman" w:hAnsi="Times New Roman"/>
          <w:szCs w:val="22"/>
        </w:rPr>
        <w:t xml:space="preserve"> wody, pobieranych w 3 stałych punktach monitoringowych zlokalizowanych w punkcie podawania wody do sieci na terenie Stacji Uzdatniania Wody, na sieci rozdzielczej i z kranu u odbiorców. Próbki w badanym zakresie spełniały obowiązujące wymagania dla wody przeznaczonej do spożycia przez ludzi. </w:t>
      </w:r>
    </w:p>
    <w:p w:rsidR="00F97B5B" w:rsidRPr="00750F5D" w:rsidRDefault="00F97B5B" w:rsidP="006042CA">
      <w:pPr>
        <w:spacing w:line="360" w:lineRule="auto"/>
        <w:ind w:left="510" w:hanging="170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</w:rPr>
        <w:t>Nie odnotowano zgłoszeń reakcji niepożądanych w związku ze spożyciem wody w powyższej strefie.</w:t>
      </w:r>
    </w:p>
    <w:p w:rsidR="00F97B5B" w:rsidRPr="00750F5D" w:rsidRDefault="00F97B5B" w:rsidP="006042CA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F97B5B" w:rsidRPr="00750F5D" w:rsidRDefault="00F97B5B" w:rsidP="006042CA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lastRenderedPageBreak/>
        <w:t>Oceniając jakość wody w strefie na bazie wyników wszystkich przeprowadzonych badań oraz na podstawie obowiązujących przepisów Państwowy Powiatowy Inspektor Sanitarny w Rybniku stwierdził, że woda w 2018</w:t>
      </w:r>
      <w:r w:rsidR="006042CA" w:rsidRPr="00750F5D">
        <w:rPr>
          <w:rFonts w:ascii="Times New Roman" w:hAnsi="Times New Roman"/>
          <w:szCs w:val="22"/>
        </w:rPr>
        <w:t xml:space="preserve"> </w:t>
      </w:r>
      <w:r w:rsidRPr="00750F5D">
        <w:rPr>
          <w:rFonts w:ascii="Times New Roman" w:hAnsi="Times New Roman"/>
          <w:szCs w:val="22"/>
        </w:rPr>
        <w:t>r. w powyższej strefie była przydatna do spożycia przez ludzi.</w:t>
      </w:r>
    </w:p>
    <w:p w:rsidR="00F97B5B" w:rsidRPr="00750F5D" w:rsidRDefault="00F97B5B" w:rsidP="006042CA">
      <w:pPr>
        <w:spacing w:line="360" w:lineRule="auto"/>
        <w:jc w:val="both"/>
        <w:rPr>
          <w:rFonts w:ascii="Times New Roman" w:hAnsi="Times New Roman"/>
        </w:rPr>
      </w:pPr>
    </w:p>
    <w:p w:rsidR="00F97B5B" w:rsidRDefault="00F97B5B" w:rsidP="006042CA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Na terenie miasta istnieją strefy wody mieszanej, których granice są trudne do określenia z uwagi na zmieniające się przepływy wody. Woda w tych strefach była również badana. W powyższym podsumowaniu próbki przypisano strefie, która dominowała w analizowanym okresie.</w:t>
      </w:r>
    </w:p>
    <w:p w:rsidR="00F97B5B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Default="00F97B5B" w:rsidP="00F97B5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:rsidR="00F97B5B" w:rsidRDefault="00F97B5B" w:rsidP="00F97B5B">
      <w:pPr>
        <w:spacing w:line="240" w:lineRule="auto"/>
        <w:jc w:val="center"/>
        <w:rPr>
          <w:rFonts w:ascii="Times New Roman" w:hAnsi="Times New Roman"/>
        </w:rPr>
      </w:pPr>
    </w:p>
    <w:p w:rsidR="00F97B5B" w:rsidRPr="003A2828" w:rsidRDefault="00F97B5B" w:rsidP="00F97B5B">
      <w:pPr>
        <w:spacing w:line="240" w:lineRule="auto"/>
        <w:jc w:val="both"/>
        <w:rPr>
          <w:rFonts w:ascii="Times New Roman" w:hAnsi="Times New Roman"/>
          <w:b/>
        </w:rPr>
      </w:pPr>
      <w:r w:rsidRPr="003A2828">
        <w:rPr>
          <w:rFonts w:ascii="Times New Roman" w:hAnsi="Times New Roman"/>
          <w:b/>
        </w:rPr>
        <w:t>Podmioty wykorzystujące wodę z ujęć indywidualnych:</w:t>
      </w:r>
    </w:p>
    <w:p w:rsidR="00F97B5B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6042CA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Na terenie Miasta Żory działa 1 podmiot wykorzystujący wodę z własnego ujęcia głębinowego, tj.:</w:t>
      </w:r>
    </w:p>
    <w:p w:rsidR="00F97B5B" w:rsidRPr="00750F5D" w:rsidRDefault="00F97B5B" w:rsidP="006042CA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Miejskie Zakłady Opieki Zdrowotnej w Żorach Sp. z o.o. – Szpital Miejski w Żorach, ul. Dąbrowskiego 20, 44</w:t>
      </w:r>
      <w:r w:rsidRPr="00750F5D">
        <w:rPr>
          <w:rFonts w:ascii="Times New Roman" w:hAnsi="Times New Roman"/>
        </w:rPr>
        <w:noBreakHyphen/>
        <w:t>240 Żory – produkujący na własne potrzeby ok. 25 m</w:t>
      </w:r>
      <w:r w:rsidRPr="00750F5D">
        <w:rPr>
          <w:rFonts w:ascii="Times New Roman" w:hAnsi="Times New Roman"/>
          <w:vertAlign w:val="superscript"/>
        </w:rPr>
        <w:t>3</w:t>
      </w:r>
      <w:r w:rsidRPr="00750F5D">
        <w:rPr>
          <w:rFonts w:ascii="Times New Roman" w:hAnsi="Times New Roman"/>
        </w:rPr>
        <w:t>/d wody przeznaczonej do spożycia</w:t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6042CA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kontroli wewnętrznej jakości wody przeznaczonej do spożycia w 2018</w:t>
      </w:r>
      <w:r w:rsidR="006042CA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 xml:space="preserve">r. podmiot wykonał badanie w zakresie monitoringu parametrów grupy A i badanie w zakresie monitoringu parametrów grupy B. Próbki pobrane zostały na Stacji Uzdatniania Wody w miejscu podawania wody do sieci. Próbki spełniały obowiązujące wymagania dla wody przeznaczonej do spożycia przez ludzi. </w:t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Default="00F97B5B" w:rsidP="006042CA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</w:rPr>
        <w:t>W ramach Planu Działania PIS na 2018</w:t>
      </w:r>
      <w:r w:rsidR="006042CA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r. organ PIS w Rybniku wykonał badania 2 próbek wody w 2 stałych punktach monitoringowych: na Stacji Uzdatniania Wody w miejscu podawania wody do sieci oraz w punkcie na wewnętrznej instalacji wodociągowej.</w:t>
      </w:r>
      <w:r w:rsidRPr="00CF4A79">
        <w:rPr>
          <w:rFonts w:ascii="Times New Roman" w:hAnsi="Times New Roman"/>
        </w:rPr>
        <w:t xml:space="preserve"> </w:t>
      </w:r>
      <w:r w:rsidRPr="00CA6D97">
        <w:rPr>
          <w:rFonts w:ascii="Times New Roman" w:hAnsi="Times New Roman"/>
        </w:rPr>
        <w:t xml:space="preserve">Stwierdzono przekroczenie </w:t>
      </w:r>
      <w:r w:rsidR="00B81CA6" w:rsidRPr="00CA6D97">
        <w:rPr>
          <w:rFonts w:ascii="Times New Roman" w:hAnsi="Times New Roman"/>
        </w:rPr>
        <w:t>wartości parametrycznej dla</w:t>
      </w:r>
      <w:r w:rsidRPr="00CA6D97">
        <w:rPr>
          <w:rFonts w:ascii="Times New Roman" w:hAnsi="Times New Roman"/>
        </w:rPr>
        <w:t xml:space="preserve"> manganu (wynik: 502±146 </w:t>
      </w:r>
      <w:proofErr w:type="spellStart"/>
      <w:r w:rsidRPr="00CA6D97">
        <w:rPr>
          <w:rFonts w:ascii="Times New Roman" w:hAnsi="Times New Roman"/>
          <w:szCs w:val="22"/>
        </w:rPr>
        <w:t>μg</w:t>
      </w:r>
      <w:proofErr w:type="spellEnd"/>
      <w:r w:rsidRPr="00CA6D97">
        <w:rPr>
          <w:rFonts w:ascii="Times New Roman" w:hAnsi="Times New Roman"/>
          <w:szCs w:val="22"/>
        </w:rPr>
        <w:t>/l</w:t>
      </w:r>
      <w:r w:rsidRPr="00CA6D97">
        <w:rPr>
          <w:rFonts w:ascii="Times New Roman" w:hAnsi="Times New Roman"/>
        </w:rPr>
        <w:t xml:space="preserve">) i żelaza (wynik: 665±193 </w:t>
      </w:r>
      <w:proofErr w:type="spellStart"/>
      <w:r w:rsidRPr="00CA6D97">
        <w:rPr>
          <w:rFonts w:ascii="Times New Roman" w:hAnsi="Times New Roman"/>
          <w:szCs w:val="22"/>
        </w:rPr>
        <w:t>μg</w:t>
      </w:r>
      <w:proofErr w:type="spellEnd"/>
      <w:r w:rsidRPr="00CA6D97">
        <w:rPr>
          <w:rFonts w:ascii="Times New Roman" w:hAnsi="Times New Roman"/>
          <w:szCs w:val="22"/>
        </w:rPr>
        <w:t>/l</w:t>
      </w:r>
      <w:r w:rsidRPr="00CA6D97">
        <w:rPr>
          <w:rFonts w:ascii="Times New Roman" w:hAnsi="Times New Roman"/>
        </w:rPr>
        <w:t xml:space="preserve">) w próbce pobranej na Stacji Uzdatniania Wody oraz przekroczenie dopuszczalnej wartości manganu (wynik: 406±48 </w:t>
      </w:r>
      <w:proofErr w:type="spellStart"/>
      <w:r w:rsidRPr="00CA6D97">
        <w:rPr>
          <w:rFonts w:ascii="Times New Roman" w:hAnsi="Times New Roman"/>
          <w:szCs w:val="22"/>
        </w:rPr>
        <w:t>μg</w:t>
      </w:r>
      <w:proofErr w:type="spellEnd"/>
      <w:r w:rsidRPr="00CA6D97">
        <w:rPr>
          <w:rFonts w:ascii="Times New Roman" w:hAnsi="Times New Roman"/>
          <w:szCs w:val="22"/>
        </w:rPr>
        <w:t>/l</w:t>
      </w:r>
      <w:r w:rsidRPr="00CA6D97">
        <w:rPr>
          <w:rFonts w:ascii="Times New Roman" w:hAnsi="Times New Roman"/>
        </w:rPr>
        <w:t>)</w:t>
      </w:r>
      <w:r w:rsidR="00CA6D97" w:rsidRPr="00CA6D97">
        <w:rPr>
          <w:rFonts w:ascii="Times New Roman" w:hAnsi="Times New Roman"/>
        </w:rPr>
        <w:t xml:space="preserve"> </w:t>
      </w:r>
      <w:r w:rsidRPr="00CA6D97">
        <w:rPr>
          <w:rFonts w:ascii="Times New Roman" w:hAnsi="Times New Roman"/>
        </w:rPr>
        <w:t xml:space="preserve">i mętności  (wynik: 1,2±0,1 NTU) </w:t>
      </w:r>
      <w:r w:rsidR="00B81CA6" w:rsidRPr="00CA6D97">
        <w:rPr>
          <w:rFonts w:ascii="Times New Roman" w:hAnsi="Times New Roman"/>
        </w:rPr>
        <w:t>w </w:t>
      </w:r>
      <w:r w:rsidRPr="00CA6D97">
        <w:rPr>
          <w:rFonts w:ascii="Times New Roman" w:hAnsi="Times New Roman"/>
        </w:rPr>
        <w:t xml:space="preserve">punkcie na wewnętrznej instalacji wodociągowej. </w:t>
      </w:r>
      <w:r w:rsidR="00B81CA6" w:rsidRPr="00CA6D97">
        <w:rPr>
          <w:rFonts w:ascii="Times New Roman" w:hAnsi="Times New Roman"/>
        </w:rPr>
        <w:t>Podmiot odpowiedzialny za jakość wody podjął stosowne działa naprawcze, polegające na przeprowadzeniu serwisowania znajdującej się w szpitalu stacji uzdatniania wody. Po </w:t>
      </w:r>
      <w:r w:rsidRPr="00CA6D97">
        <w:rPr>
          <w:rFonts w:ascii="Times New Roman" w:hAnsi="Times New Roman"/>
        </w:rPr>
        <w:t xml:space="preserve">przeprowadzeniu ponownych badań nie zostały stwierdzone przekroczenia. </w:t>
      </w:r>
      <w:r w:rsidR="00CA6D97" w:rsidRPr="00CA6D97">
        <w:rPr>
          <w:rFonts w:ascii="Times New Roman" w:hAnsi="Times New Roman"/>
        </w:rPr>
        <w:t>Przekroczenia wartości parametrycznych, ze względu na incydentalny charakter nie stanowiły zagrożenia zdrowotnego.</w:t>
      </w:r>
    </w:p>
    <w:p w:rsidR="00F97B5B" w:rsidRPr="00750F5D" w:rsidRDefault="00F97B5B" w:rsidP="00F626A3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</w:rPr>
        <w:t>Nie odnotowano zgłoszeń reakcji niepożądanych w związku ze spożyciem wody pochodzącej z ww. ujęcia.</w:t>
      </w: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</w:rPr>
      </w:pP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</w:rPr>
      </w:pPr>
    </w:p>
    <w:p w:rsidR="00F97B5B" w:rsidRPr="00CF4A79" w:rsidRDefault="00F97B5B" w:rsidP="00F626A3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t>Oceniając jakość wody z ujęcia wykorzystywanego przez podmiot na bazie wyników wszystkich przeprowadzonych badań oraz na podstawie obowiązujących przepisów Państwowy Powiatowy Inspektor Sanitarny w Rybniku stwierdził, że woda w 2018</w:t>
      </w:r>
      <w:r w:rsidR="00F626A3" w:rsidRPr="00750F5D">
        <w:rPr>
          <w:rFonts w:ascii="Times New Roman" w:hAnsi="Times New Roman"/>
          <w:szCs w:val="22"/>
        </w:rPr>
        <w:t xml:space="preserve"> </w:t>
      </w:r>
      <w:r w:rsidRPr="00750F5D">
        <w:rPr>
          <w:rFonts w:ascii="Times New Roman" w:hAnsi="Times New Roman"/>
          <w:szCs w:val="22"/>
        </w:rPr>
        <w:t>r. była przydatna do spożycia przez ludzi.</w:t>
      </w:r>
    </w:p>
    <w:p w:rsidR="00DF70D2" w:rsidRPr="00B20A3F" w:rsidRDefault="00DF70D2" w:rsidP="00CE62D5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566FE" w:rsidRDefault="00C566FE" w:rsidP="00CE62D5">
      <w:pPr>
        <w:spacing w:line="360" w:lineRule="auto"/>
        <w:jc w:val="both"/>
        <w:rPr>
          <w:rFonts w:ascii="Times New Roman" w:hAnsi="Times New Roman"/>
        </w:rPr>
      </w:pPr>
    </w:p>
    <w:p w:rsidR="00F25A82" w:rsidRDefault="003F3AF4" w:rsidP="00CE62D5">
      <w:pPr>
        <w:spacing w:line="360" w:lineRule="auto"/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</w:t>
      </w:r>
      <w:r w:rsidR="00274F85" w:rsidRPr="00B20A3F">
        <w:rPr>
          <w:rFonts w:ascii="Times New Roman" w:hAnsi="Times New Roman"/>
          <w:b/>
        </w:rPr>
        <w:t>**</w:t>
      </w:r>
    </w:p>
    <w:p w:rsidR="00EA37F8" w:rsidRDefault="00EA37F8" w:rsidP="00CE62D5">
      <w:pPr>
        <w:spacing w:line="360" w:lineRule="auto"/>
        <w:jc w:val="center"/>
        <w:rPr>
          <w:rFonts w:ascii="Times New Roman" w:hAnsi="Times New Roman"/>
          <w:b/>
        </w:rPr>
      </w:pPr>
    </w:p>
    <w:p w:rsidR="006F679B" w:rsidRDefault="006F679B" w:rsidP="00CE62D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47DF" w:rsidRDefault="00D047DF" w:rsidP="00CE62D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37F8" w:rsidRPr="000F4F19" w:rsidRDefault="00EA37F8" w:rsidP="00CE62D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4F19">
        <w:rPr>
          <w:rFonts w:ascii="Times New Roman" w:hAnsi="Times New Roman"/>
          <w:b/>
          <w:sz w:val="24"/>
          <w:szCs w:val="24"/>
          <w:u w:val="single"/>
        </w:rPr>
        <w:lastRenderedPageBreak/>
        <w:t>POWIAT RYBNICKI</w:t>
      </w:r>
    </w:p>
    <w:p w:rsidR="00F97B5B" w:rsidRPr="00750F5D" w:rsidRDefault="00F97B5B" w:rsidP="00F97B5B">
      <w:pPr>
        <w:jc w:val="center"/>
        <w:rPr>
          <w:rFonts w:ascii="Times New Roman" w:hAnsi="Times New Roman"/>
          <w:b/>
          <w:szCs w:val="22"/>
          <w:u w:val="single"/>
        </w:rPr>
      </w:pPr>
      <w:r w:rsidRPr="00750F5D">
        <w:rPr>
          <w:rFonts w:ascii="Times New Roman" w:hAnsi="Times New Roman"/>
          <w:b/>
          <w:szCs w:val="22"/>
          <w:u w:val="single"/>
        </w:rPr>
        <w:t>GMINA CZERWIONKA – LESZCZYNY</w:t>
      </w:r>
    </w:p>
    <w:p w:rsidR="00F97B5B" w:rsidRPr="00750F5D" w:rsidRDefault="00F97B5B" w:rsidP="00F97B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Gmina Miejsko-Wiejska Czerwionka – Leszczyny liczyła w 2018</w:t>
      </w:r>
      <w:r w:rsidR="00F626A3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r. ok. 40,3</w:t>
      </w:r>
      <w:r w:rsidR="00F626A3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tys. mieszkańców. W ramach zbiorowego zaopatrzenia w wodę do spożycia dostarczano tutaj ponad 3 tys. m</w:t>
      </w:r>
      <w:r w:rsidRPr="00750F5D">
        <w:rPr>
          <w:rFonts w:ascii="Times New Roman" w:hAnsi="Times New Roman"/>
          <w:vertAlign w:val="superscript"/>
        </w:rPr>
        <w:t>3</w:t>
      </w:r>
      <w:r w:rsidRPr="00750F5D">
        <w:rPr>
          <w:rFonts w:ascii="Times New Roman" w:hAnsi="Times New Roman"/>
        </w:rPr>
        <w:t>/d. Źródłem zaopatrzenia w wodę są ujęcia wód powierzchniowych, głównie w Goczałkowicach (ewentualne uzupełnienie pochodzi ze strefy „Mikołów”) oraz ujęcia głębinowe w Bełku i w Palowicach. W związku z tym na terenie gminy wyodrębniono następujące strefy zaopatrzenia:</w:t>
      </w: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</w:rPr>
      </w:pP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1. strefa zaopatrzenia w wodę pochodząca ze strefy „Goczałkowice” „Mikołów” (ujęcie wody powierzchniowej) </w:t>
      </w: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  <w:b/>
        </w:rPr>
      </w:pPr>
      <w:r w:rsidRPr="00750F5D">
        <w:rPr>
          <w:rFonts w:ascii="Times New Roman" w:hAnsi="Times New Roman"/>
        </w:rPr>
        <w:t xml:space="preserve">   - </w:t>
      </w:r>
      <w:r w:rsidRPr="00750F5D">
        <w:rPr>
          <w:rFonts w:ascii="Times New Roman" w:hAnsi="Times New Roman"/>
          <w:b/>
        </w:rPr>
        <w:t>2646,66 m</w:t>
      </w:r>
      <w:r w:rsidRPr="00750F5D">
        <w:rPr>
          <w:rFonts w:ascii="Times New Roman" w:hAnsi="Times New Roman"/>
          <w:b/>
          <w:vertAlign w:val="superscript"/>
        </w:rPr>
        <w:t>3</w:t>
      </w:r>
      <w:r w:rsidRPr="00750F5D">
        <w:rPr>
          <w:rFonts w:ascii="Times New Roman" w:hAnsi="Times New Roman"/>
          <w:b/>
        </w:rPr>
        <w:t>/d,</w:t>
      </w: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2. strefa zaopatrzenia w wodę pochodząca  z ujęcia głębinowego w Bełku – </w:t>
      </w:r>
      <w:r w:rsidRPr="00750F5D">
        <w:rPr>
          <w:rFonts w:ascii="Times New Roman" w:hAnsi="Times New Roman"/>
          <w:b/>
          <w:color w:val="000000"/>
          <w:szCs w:val="22"/>
        </w:rPr>
        <w:t>546,6</w:t>
      </w:r>
      <w:r w:rsidRPr="00750F5D">
        <w:rPr>
          <w:rFonts w:ascii="Times New Roman" w:hAnsi="Times New Roman"/>
          <w:b/>
          <w:szCs w:val="22"/>
        </w:rPr>
        <w:t xml:space="preserve"> m</w:t>
      </w:r>
      <w:r w:rsidRPr="00750F5D">
        <w:rPr>
          <w:rFonts w:ascii="Times New Roman" w:hAnsi="Times New Roman"/>
          <w:b/>
          <w:szCs w:val="22"/>
          <w:vertAlign w:val="superscript"/>
        </w:rPr>
        <w:t>3</w:t>
      </w:r>
      <w:r w:rsidRPr="00750F5D">
        <w:rPr>
          <w:rFonts w:ascii="Times New Roman" w:hAnsi="Times New Roman"/>
          <w:b/>
          <w:szCs w:val="22"/>
        </w:rPr>
        <w:t>/d</w:t>
      </w:r>
      <w:r w:rsidRPr="00750F5D">
        <w:rPr>
          <w:rFonts w:ascii="Times New Roman" w:hAnsi="Times New Roman"/>
          <w:b/>
        </w:rPr>
        <w:t>,</w:t>
      </w: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  <w:b/>
        </w:rPr>
      </w:pPr>
      <w:r w:rsidRPr="00750F5D">
        <w:rPr>
          <w:rFonts w:ascii="Times New Roman" w:hAnsi="Times New Roman"/>
        </w:rPr>
        <w:t xml:space="preserve">3. strefa zaopatrzenia w wodę pochodząca  z ujęcia głębinowego w Palowicach – </w:t>
      </w:r>
      <w:r w:rsidRPr="00750F5D">
        <w:rPr>
          <w:rFonts w:ascii="Times New Roman" w:hAnsi="Times New Roman"/>
          <w:b/>
          <w:color w:val="000000"/>
          <w:szCs w:val="22"/>
        </w:rPr>
        <w:t>159,9</w:t>
      </w:r>
      <w:r w:rsidRPr="00750F5D">
        <w:rPr>
          <w:rFonts w:ascii="Times New Roman" w:hAnsi="Times New Roman"/>
          <w:b/>
        </w:rPr>
        <w:t xml:space="preserve"> m</w:t>
      </w:r>
      <w:r w:rsidRPr="00750F5D">
        <w:rPr>
          <w:rFonts w:ascii="Times New Roman" w:hAnsi="Times New Roman"/>
          <w:b/>
          <w:vertAlign w:val="superscript"/>
        </w:rPr>
        <w:t>3</w:t>
      </w:r>
      <w:r w:rsidRPr="00750F5D">
        <w:rPr>
          <w:rFonts w:ascii="Times New Roman" w:hAnsi="Times New Roman"/>
          <w:b/>
        </w:rPr>
        <w:t>/d.</w:t>
      </w: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</w:rPr>
      </w:pP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Poniżej przedstawiono % udział wód głębinowych i powierzchniowych w zaopatrzeniu Gminy Czerwionka-Leszczyny w 2018</w:t>
      </w:r>
      <w:r w:rsidR="00F626A3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r.</w:t>
      </w:r>
    </w:p>
    <w:p w:rsidR="00F97B5B" w:rsidRPr="00750F5D" w:rsidRDefault="00DB143E" w:rsidP="00F626A3">
      <w:pPr>
        <w:spacing w:line="360" w:lineRule="auto"/>
        <w:jc w:val="center"/>
        <w:rPr>
          <w:rFonts w:ascii="Times New Roman" w:hAnsi="Times New Roman"/>
        </w:rPr>
      </w:pPr>
      <w:r w:rsidRPr="00750F5D">
        <w:rPr>
          <w:noProof/>
        </w:rPr>
        <w:drawing>
          <wp:inline distT="0" distB="0" distL="0" distR="0">
            <wp:extent cx="4399915" cy="2198370"/>
            <wp:effectExtent l="0" t="0" r="0" b="0"/>
            <wp:docPr id="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F626A3">
      <w:pPr>
        <w:spacing w:line="360" w:lineRule="auto"/>
        <w:ind w:left="227" w:hanging="227"/>
        <w:rPr>
          <w:rFonts w:ascii="Times New Roman" w:hAnsi="Times New Roman"/>
          <w:i/>
        </w:rPr>
      </w:pPr>
      <w:r w:rsidRPr="00750F5D">
        <w:rPr>
          <w:rFonts w:ascii="Times New Roman" w:hAnsi="Times New Roman"/>
        </w:rPr>
        <w:t>1.Producentem i dostawcą  wody pochodzącej z ujęć powierzchniowych, zlokalizowanych</w:t>
      </w:r>
      <w:r w:rsidRPr="00750F5D">
        <w:rPr>
          <w:rFonts w:ascii="Times New Roman" w:hAnsi="Times New Roman"/>
          <w:i/>
        </w:rPr>
        <w:t xml:space="preserve"> </w:t>
      </w:r>
      <w:r w:rsidRPr="00750F5D">
        <w:rPr>
          <w:rFonts w:ascii="Times New Roman" w:hAnsi="Times New Roman"/>
        </w:rPr>
        <w:t xml:space="preserve">poza terenem miasta, jest  Górnośląskie Przedsiębiorstwo Wodociągów S.A. 44-026 Katowice, ul. Wojewódzka 19 </w:t>
      </w: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  <w:i/>
        </w:rPr>
      </w:pP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2. Producentami i dystrybutorami działającymi na terenie miasta są:</w:t>
      </w:r>
    </w:p>
    <w:p w:rsidR="00F97B5B" w:rsidRPr="00750F5D" w:rsidRDefault="00F97B5B" w:rsidP="00F626A3">
      <w:pPr>
        <w:spacing w:line="360" w:lineRule="auto"/>
        <w:ind w:left="454" w:hanging="170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- Przedsiębiorstwo Wodociągów i Kanalizacji Sp. z o.o. w Czerwionce-Leszczynach (właściciel ujęcia głębinowego Palowicach oraz dystrybutor całej ilości wody na terenie Gminy),</w:t>
      </w:r>
    </w:p>
    <w:p w:rsidR="00F97B5B" w:rsidRPr="00750F5D" w:rsidRDefault="00F97B5B" w:rsidP="00F626A3">
      <w:pPr>
        <w:spacing w:line="360" w:lineRule="auto"/>
        <w:ind w:left="284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- JSW S.A. Oddział KWK „Knurów-Szczygłowice” (właściciel ujęcia w głębinowego w Bełku).</w:t>
      </w:r>
    </w:p>
    <w:p w:rsidR="00F97B5B" w:rsidRPr="00750F5D" w:rsidRDefault="00F97B5B" w:rsidP="00F626A3">
      <w:pPr>
        <w:spacing w:line="360" w:lineRule="auto"/>
        <w:jc w:val="both"/>
        <w:rPr>
          <w:rFonts w:ascii="Times New Roman" w:hAnsi="Times New Roman"/>
          <w:i/>
        </w:rPr>
      </w:pPr>
    </w:p>
    <w:p w:rsidR="00F97B5B" w:rsidRPr="00750F5D" w:rsidRDefault="00F97B5B" w:rsidP="000402C9">
      <w:pPr>
        <w:spacing w:line="360" w:lineRule="auto"/>
        <w:rPr>
          <w:rFonts w:ascii="Times New Roman" w:hAnsi="Times New Roman"/>
        </w:rPr>
      </w:pPr>
      <w:r w:rsidRPr="00750F5D">
        <w:rPr>
          <w:rFonts w:ascii="Times New Roman" w:hAnsi="Times New Roman"/>
        </w:rPr>
        <w:t>1. strefa zaopatrzenia w wodę</w:t>
      </w:r>
      <w:r w:rsidRPr="00750F5D">
        <w:rPr>
          <w:rFonts w:ascii="Times New Roman" w:hAnsi="Times New Roman"/>
          <w:b/>
        </w:rPr>
        <w:t xml:space="preserve"> </w:t>
      </w:r>
      <w:r w:rsidRPr="00750F5D">
        <w:rPr>
          <w:rFonts w:ascii="Times New Roman" w:hAnsi="Times New Roman"/>
        </w:rPr>
        <w:t>pochodzącą ze strefy „ Goczałkowicach” (ujęcie wody powierzchniowej).</w:t>
      </w:r>
    </w:p>
    <w:p w:rsidR="00F97B5B" w:rsidRPr="00750F5D" w:rsidRDefault="00F97B5B" w:rsidP="000402C9">
      <w:pPr>
        <w:spacing w:line="360" w:lineRule="auto"/>
        <w:rPr>
          <w:rFonts w:ascii="Times New Roman" w:hAnsi="Times New Roman"/>
        </w:rPr>
      </w:pPr>
    </w:p>
    <w:p w:rsidR="00F97B5B" w:rsidRPr="00750F5D" w:rsidRDefault="00F97B5B" w:rsidP="000402C9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Strefa obejmuje część miejską gminy: Czerwionkę, Leszczyny, Dębieńsko (część), Czuchów oraz część wiejską - sołectwa: Przegędzę, Książenice, Stanowice, Szczejkowice, łącznie ok. 31,4tys. mieszkańców.</w:t>
      </w:r>
      <w:r w:rsidRPr="00750F5D">
        <w:rPr>
          <w:rFonts w:ascii="Times New Roman" w:hAnsi="Times New Roman"/>
          <w:b/>
        </w:rPr>
        <w:t xml:space="preserve"> </w:t>
      </w:r>
      <w:r w:rsidRPr="00750F5D">
        <w:rPr>
          <w:rFonts w:ascii="Times New Roman" w:hAnsi="Times New Roman"/>
        </w:rPr>
        <w:t xml:space="preserve">Woda do strefy  dostarczana jest sieciami magistralnymi, zarządzanymi przez GPW S.A. w Katowicach, z Zakładu Uzdatniania </w:t>
      </w:r>
      <w:r w:rsidRPr="00750F5D">
        <w:rPr>
          <w:rFonts w:ascii="Times New Roman" w:hAnsi="Times New Roman"/>
        </w:rPr>
        <w:lastRenderedPageBreak/>
        <w:t>Wody w Goczałkowicach i uzupełniana w razie konieczności z sieci magistralnej dostarczającej wodę ze strefy „Mikołów”.</w:t>
      </w:r>
    </w:p>
    <w:p w:rsidR="00F97B5B" w:rsidRPr="00750F5D" w:rsidRDefault="00F97B5B" w:rsidP="000402C9">
      <w:pPr>
        <w:spacing w:line="360" w:lineRule="auto"/>
        <w:jc w:val="both"/>
        <w:rPr>
          <w:rFonts w:ascii="Times New Roman" w:hAnsi="Times New Roman"/>
        </w:rPr>
      </w:pPr>
    </w:p>
    <w:p w:rsidR="00F97B5B" w:rsidRPr="00750F5D" w:rsidRDefault="00F97B5B" w:rsidP="000402C9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kontroli wewnętrznej jakości wody przeznaczonej do spożycia przez ludzi w 2018</w:t>
      </w:r>
      <w:r w:rsidR="000402C9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r:</w:t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B224A2">
      <w:pPr>
        <w:spacing w:line="360" w:lineRule="auto"/>
        <w:ind w:left="227" w:hanging="227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- GPW S.A. wykonało badania 24 próbek wody w zakresie monitoringu parametrów grupy A, pobranych z sieci magistralnych w 2 studzienkach wodomierzowych (zakupowych). Próbki w badanym zakresie spełniały obowiązujące wymagania dla wody przeznaczonej do spożycia przez ludzi.</w:t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B224A2">
      <w:pPr>
        <w:spacing w:line="360" w:lineRule="auto"/>
        <w:ind w:left="227" w:hanging="227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 xml:space="preserve">- </w:t>
      </w:r>
      <w:proofErr w:type="spellStart"/>
      <w:r w:rsidRPr="00750F5D">
        <w:rPr>
          <w:rFonts w:ascii="Times New Roman" w:hAnsi="Times New Roman"/>
        </w:rPr>
        <w:t>PWiK</w:t>
      </w:r>
      <w:proofErr w:type="spellEnd"/>
      <w:r w:rsidRPr="00750F5D">
        <w:rPr>
          <w:rFonts w:ascii="Times New Roman" w:hAnsi="Times New Roman"/>
        </w:rPr>
        <w:t xml:space="preserve"> Sp. z o. o. w Czerwionce-Leszczynach wykonało badania 14 próbek wody w zakresie monitoringu parametrów grupy A oraz 2 próbek w zakresie monitoringu parametrów grupy B pobi</w:t>
      </w:r>
      <w:r w:rsidR="00B224A2" w:rsidRPr="00750F5D">
        <w:rPr>
          <w:rFonts w:ascii="Times New Roman" w:hAnsi="Times New Roman"/>
        </w:rPr>
        <w:t>erając je w </w:t>
      </w:r>
      <w:r w:rsidRPr="00750F5D">
        <w:rPr>
          <w:rFonts w:ascii="Times New Roman" w:hAnsi="Times New Roman"/>
        </w:rPr>
        <w:t>4</w:t>
      </w:r>
      <w:r w:rsidR="00B224A2" w:rsidRPr="00750F5D">
        <w:rPr>
          <w:rFonts w:ascii="Times New Roman" w:hAnsi="Times New Roman"/>
        </w:rPr>
        <w:t> </w:t>
      </w:r>
      <w:r w:rsidRPr="00750F5D">
        <w:rPr>
          <w:rFonts w:ascii="Times New Roman" w:hAnsi="Times New Roman"/>
        </w:rPr>
        <w:t>wyznaczonych punktach monitoringowych na sieci rozdzielczej i u konsumentów. Próbki w badanym zakresie spełniały obowiązujące wymagania dla wody przeznaczonej do spożycia przez ludzi.</w:t>
      </w:r>
    </w:p>
    <w:p w:rsidR="00F97B5B" w:rsidRPr="00750F5D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750F5D" w:rsidRDefault="00F97B5B" w:rsidP="00750F5D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planu działania PIS w 2018</w:t>
      </w:r>
      <w:r w:rsidR="00C36D53" w:rsidRP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r:</w:t>
      </w:r>
    </w:p>
    <w:p w:rsidR="00F97B5B" w:rsidRPr="00750F5D" w:rsidRDefault="00F97B5B" w:rsidP="00750F5D">
      <w:pPr>
        <w:spacing w:line="360" w:lineRule="auto"/>
        <w:jc w:val="both"/>
        <w:rPr>
          <w:rFonts w:ascii="Times New Roman" w:hAnsi="Times New Roman"/>
        </w:rPr>
      </w:pPr>
    </w:p>
    <w:p w:rsidR="00F97B5B" w:rsidRPr="00750F5D" w:rsidRDefault="00F97B5B" w:rsidP="00750F5D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b/>
        </w:rPr>
        <w:t>-</w:t>
      </w:r>
      <w:r w:rsidRPr="00750F5D">
        <w:rPr>
          <w:rFonts w:ascii="Times New Roman" w:hAnsi="Times New Roman"/>
        </w:rPr>
        <w:t xml:space="preserve"> organ PIS w Rybniku wykonał badania 3 próbek</w:t>
      </w:r>
      <w:r w:rsidRPr="00750F5D">
        <w:rPr>
          <w:rFonts w:ascii="Times New Roman" w:hAnsi="Times New Roman"/>
          <w:szCs w:val="22"/>
        </w:rPr>
        <w:t xml:space="preserve"> wody, pobieranych w 3 stałych punktach monitoringowych, z kranu u konsumentów. Próbki w badanym zakresie spełniały obowiązujące wymagania dla wody przeznaczonej do spożycia przez ludzi. </w:t>
      </w:r>
    </w:p>
    <w:p w:rsidR="00F97B5B" w:rsidRPr="00750F5D" w:rsidRDefault="00F97B5B" w:rsidP="00750F5D">
      <w:pPr>
        <w:spacing w:line="360" w:lineRule="auto"/>
        <w:ind w:left="340" w:hanging="170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</w:rPr>
        <w:t>Nie odnotowano zgłoszeń reakcji niepożądanych w związku ze spożyciem wody w powyższej strefie.</w:t>
      </w:r>
    </w:p>
    <w:p w:rsidR="00F97B5B" w:rsidRPr="00750F5D" w:rsidRDefault="00F97B5B" w:rsidP="00750F5D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F97B5B" w:rsidRPr="00B20A3F" w:rsidRDefault="00F97B5B" w:rsidP="00750F5D">
      <w:pPr>
        <w:spacing w:line="360" w:lineRule="auto"/>
        <w:jc w:val="both"/>
        <w:rPr>
          <w:rFonts w:ascii="Times New Roman" w:hAnsi="Times New Roman"/>
          <w:szCs w:val="22"/>
        </w:rPr>
      </w:pPr>
      <w:r w:rsidRPr="00750F5D">
        <w:rPr>
          <w:rFonts w:ascii="Times New Roman" w:hAnsi="Times New Roman"/>
          <w:szCs w:val="22"/>
        </w:rPr>
        <w:t>Oceniając jakość wody w strefie na bazie wyników wszystkich przeprowadzonych badań oraz na podstawie obowiązujących przepisów Państwowy Powiatowy Inspektor Sanitarny w Rybniku stwierdził, że woda w 2018</w:t>
      </w:r>
      <w:r w:rsidR="00750F5D" w:rsidRPr="00750F5D">
        <w:rPr>
          <w:rFonts w:ascii="Times New Roman" w:hAnsi="Times New Roman"/>
          <w:szCs w:val="22"/>
        </w:rPr>
        <w:t xml:space="preserve"> </w:t>
      </w:r>
      <w:r w:rsidRPr="00750F5D">
        <w:rPr>
          <w:rFonts w:ascii="Times New Roman" w:hAnsi="Times New Roman"/>
          <w:szCs w:val="22"/>
        </w:rPr>
        <w:t>r. w powyższej strefie była przydatna do spożycia przez ludzi.</w:t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B20A3F" w:rsidRDefault="00F97B5B" w:rsidP="00F97B5B">
      <w:pPr>
        <w:spacing w:line="240" w:lineRule="auto"/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</w:rPr>
        <w:t>*</w:t>
      </w:r>
    </w:p>
    <w:p w:rsidR="00F97B5B" w:rsidRPr="00B20A3F" w:rsidRDefault="00F97B5B" w:rsidP="00F97B5B">
      <w:pPr>
        <w:rPr>
          <w:rFonts w:ascii="Times New Roman" w:hAnsi="Times New Roman"/>
          <w:i/>
        </w:rPr>
      </w:pPr>
      <w:r w:rsidRPr="00B20A3F">
        <w:rPr>
          <w:rFonts w:ascii="Times New Roman" w:hAnsi="Times New Roman"/>
          <w:b/>
        </w:rPr>
        <w:t xml:space="preserve">2. Strefa zaopatrzenia w </w:t>
      </w:r>
      <w:r w:rsidRPr="00B20A3F">
        <w:rPr>
          <w:rFonts w:ascii="Times New Roman" w:hAnsi="Times New Roman"/>
        </w:rPr>
        <w:t>wodę pochodzącą  z ujęcia głębinowego w Bełku</w:t>
      </w:r>
      <w:r w:rsidRPr="00B20A3F">
        <w:rPr>
          <w:rFonts w:ascii="Times New Roman" w:hAnsi="Times New Roman"/>
          <w:i/>
        </w:rPr>
        <w:t>.</w:t>
      </w:r>
    </w:p>
    <w:p w:rsidR="00F97B5B" w:rsidRPr="00B20A3F" w:rsidRDefault="00F97B5B" w:rsidP="00F97B5B">
      <w:pPr>
        <w:jc w:val="both"/>
        <w:rPr>
          <w:rFonts w:ascii="Times New Roman" w:hAnsi="Times New Roman"/>
          <w:i/>
        </w:rPr>
      </w:pPr>
    </w:p>
    <w:p w:rsidR="00F97B5B" w:rsidRPr="00B20A3F" w:rsidRDefault="00F97B5B" w:rsidP="00750F5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strefie tej </w:t>
      </w:r>
      <w:r w:rsidRPr="00B20A3F">
        <w:rPr>
          <w:rFonts w:ascii="Times New Roman" w:hAnsi="Times New Roman"/>
        </w:rPr>
        <w:t>znajduje się sołectwo Bełk oraz część m. Dębieńska (ok.7,</w:t>
      </w:r>
      <w:r>
        <w:rPr>
          <w:rFonts w:ascii="Times New Roman" w:hAnsi="Times New Roman"/>
        </w:rPr>
        <w:t>4</w:t>
      </w:r>
      <w:r w:rsidRPr="00B20A3F">
        <w:rPr>
          <w:rFonts w:ascii="Times New Roman" w:hAnsi="Times New Roman"/>
        </w:rPr>
        <w:t>tys. mieszkańców). Woda dla tej strefy  produkowana jest na Stacji Uzdatniania Wody w Bełku (całkowita produkcja wody wynosi ok.7,</w:t>
      </w:r>
      <w:r>
        <w:rPr>
          <w:rFonts w:ascii="Times New Roman" w:hAnsi="Times New Roman"/>
        </w:rPr>
        <w:t>5</w:t>
      </w:r>
      <w:r w:rsidRPr="00B20A3F">
        <w:rPr>
          <w:rFonts w:ascii="Times New Roman" w:hAnsi="Times New Roman"/>
        </w:rPr>
        <w:t>tys.</w:t>
      </w:r>
      <w:r w:rsidRPr="00B20A3F">
        <w:rPr>
          <w:rFonts w:ascii="Times New Roman" w:hAnsi="Times New Roman"/>
          <w:b/>
          <w:szCs w:val="22"/>
        </w:rPr>
        <w:t xml:space="preserve"> </w:t>
      </w:r>
      <w:r w:rsidRPr="00B20A3F">
        <w:rPr>
          <w:rFonts w:ascii="Times New Roman" w:hAnsi="Times New Roman"/>
          <w:szCs w:val="22"/>
        </w:rPr>
        <w:t>m</w:t>
      </w:r>
      <w:r w:rsidRPr="00B20A3F">
        <w:rPr>
          <w:rFonts w:ascii="Times New Roman" w:hAnsi="Times New Roman"/>
          <w:szCs w:val="22"/>
          <w:vertAlign w:val="superscript"/>
        </w:rPr>
        <w:t>3</w:t>
      </w:r>
      <w:r w:rsidRPr="00B20A3F">
        <w:rPr>
          <w:rFonts w:ascii="Times New Roman" w:hAnsi="Times New Roman"/>
          <w:szCs w:val="22"/>
        </w:rPr>
        <w:t>/d</w:t>
      </w:r>
      <w:r w:rsidR="00750F5D">
        <w:rPr>
          <w:rFonts w:ascii="Times New Roman" w:hAnsi="Times New Roman"/>
          <w:szCs w:val="22"/>
        </w:rPr>
        <w:t>, z </w:t>
      </w:r>
      <w:r>
        <w:rPr>
          <w:rFonts w:ascii="Times New Roman" w:hAnsi="Times New Roman"/>
          <w:szCs w:val="22"/>
        </w:rPr>
        <w:t xml:space="preserve">czego 546,6 </w:t>
      </w:r>
      <w:r w:rsidRPr="00B20A3F">
        <w:rPr>
          <w:rFonts w:ascii="Times New Roman" w:hAnsi="Times New Roman"/>
          <w:szCs w:val="22"/>
        </w:rPr>
        <w:t>m</w:t>
      </w:r>
      <w:r w:rsidRPr="00B20A3F">
        <w:rPr>
          <w:rFonts w:ascii="Times New Roman" w:hAnsi="Times New Roman"/>
          <w:szCs w:val="22"/>
          <w:vertAlign w:val="superscript"/>
        </w:rPr>
        <w:t>3</w:t>
      </w:r>
      <w:r w:rsidRPr="00B20A3F">
        <w:rPr>
          <w:rFonts w:ascii="Times New Roman" w:hAnsi="Times New Roman"/>
          <w:szCs w:val="22"/>
        </w:rPr>
        <w:t>/d</w:t>
      </w:r>
      <w:r>
        <w:rPr>
          <w:rFonts w:ascii="Times New Roman" w:hAnsi="Times New Roman"/>
          <w:szCs w:val="22"/>
        </w:rPr>
        <w:t xml:space="preserve"> jest dostarczana </w:t>
      </w:r>
      <w:r>
        <w:rPr>
          <w:rFonts w:ascii="Times New Roman" w:hAnsi="Times New Roman"/>
        </w:rPr>
        <w:t>w</w:t>
      </w:r>
      <w:r w:rsidRPr="00B20A3F">
        <w:rPr>
          <w:rFonts w:ascii="Times New Roman" w:hAnsi="Times New Roman"/>
        </w:rPr>
        <w:t xml:space="preserve"> ramach zbiorowego zaopatrzenia w wodę do spożycia</w:t>
      </w:r>
      <w:r w:rsidR="00750F5D">
        <w:rPr>
          <w:rFonts w:ascii="Times New Roman" w:hAnsi="Times New Roman"/>
        </w:rPr>
        <w:t xml:space="preserve"> w </w:t>
      </w:r>
      <w:proofErr w:type="spellStart"/>
      <w:r w:rsidR="00750F5D">
        <w:rPr>
          <w:rFonts w:ascii="Times New Roman" w:hAnsi="Times New Roman"/>
        </w:rPr>
        <w:t>przedmitowej</w:t>
      </w:r>
      <w:proofErr w:type="spellEnd"/>
      <w:r w:rsidR="00750F5D">
        <w:rPr>
          <w:rFonts w:ascii="Times New Roman" w:hAnsi="Times New Roman"/>
        </w:rPr>
        <w:t xml:space="preserve"> strefie,</w:t>
      </w:r>
      <w:r>
        <w:rPr>
          <w:rFonts w:ascii="Times New Roman" w:hAnsi="Times New Roman"/>
        </w:rPr>
        <w:t xml:space="preserve"> natomiast</w:t>
      </w:r>
      <w:r>
        <w:rPr>
          <w:rFonts w:ascii="Times New Roman" w:hAnsi="Times New Roman"/>
          <w:szCs w:val="22"/>
        </w:rPr>
        <w:t xml:space="preserve">  pozostała część przekazywana do powiatu gliwickiego, w tym wykorzystywana na potrzeby własne KWK „Knurów-Szczygłowice”)</w:t>
      </w:r>
      <w:r w:rsidRPr="00B20A3F">
        <w:rPr>
          <w:rFonts w:ascii="Times New Roman" w:hAnsi="Times New Roman"/>
          <w:szCs w:val="22"/>
        </w:rPr>
        <w:t>.</w:t>
      </w:r>
      <w:r w:rsidRPr="00B20A3F">
        <w:rPr>
          <w:rFonts w:ascii="Times New Roman" w:hAnsi="Times New Roman"/>
        </w:rPr>
        <w:t xml:space="preserve"> Uzdatnianie wody polega na jej napowietrzaniu, filtracji (usuw</w:t>
      </w:r>
      <w:r w:rsidR="00750F5D">
        <w:rPr>
          <w:rFonts w:ascii="Times New Roman" w:hAnsi="Times New Roman"/>
        </w:rPr>
        <w:t>anie nadmiaru żelaza manganu) i </w:t>
      </w:r>
      <w:r w:rsidRPr="00B20A3F">
        <w:rPr>
          <w:rFonts w:ascii="Times New Roman" w:hAnsi="Times New Roman"/>
        </w:rPr>
        <w:t xml:space="preserve">dezynfekcji chemicznej podchlorynem sodu. Ujmowaniem i produkcją wody zajmuje się JSW S.A. Oddział KWK „Knurów-Szczygłowice” w Knurowie. Dystrybucją wody w strefie </w:t>
      </w:r>
      <w:r w:rsidR="00750F5D">
        <w:rPr>
          <w:rFonts w:ascii="Times New Roman" w:hAnsi="Times New Roman"/>
        </w:rPr>
        <w:t>zajmuje się </w:t>
      </w:r>
      <w:proofErr w:type="spellStart"/>
      <w:r w:rsidR="00750F5D">
        <w:rPr>
          <w:rFonts w:ascii="Times New Roman" w:hAnsi="Times New Roman"/>
        </w:rPr>
        <w:t>PWiK</w:t>
      </w:r>
      <w:proofErr w:type="spellEnd"/>
      <w:r w:rsidR="00750F5D">
        <w:rPr>
          <w:rFonts w:ascii="Times New Roman" w:hAnsi="Times New Roman"/>
        </w:rPr>
        <w:t> </w:t>
      </w:r>
      <w:r w:rsidRPr="00B20A3F">
        <w:rPr>
          <w:rFonts w:ascii="Times New Roman" w:hAnsi="Times New Roman"/>
        </w:rPr>
        <w:t xml:space="preserve">Sp. z </w:t>
      </w:r>
      <w:r w:rsidR="00750F5D">
        <w:rPr>
          <w:rFonts w:ascii="Times New Roman" w:hAnsi="Times New Roman"/>
        </w:rPr>
        <w:t>o. o. w </w:t>
      </w:r>
      <w:r w:rsidRPr="00B20A3F">
        <w:rPr>
          <w:rFonts w:ascii="Times New Roman" w:hAnsi="Times New Roman"/>
        </w:rPr>
        <w:t xml:space="preserve">Czerwionce-Leszczynach. Studnie </w:t>
      </w:r>
      <w:proofErr w:type="spellStart"/>
      <w:r w:rsidRPr="00B20A3F">
        <w:rPr>
          <w:rFonts w:ascii="Times New Roman" w:hAnsi="Times New Roman"/>
        </w:rPr>
        <w:t>ujęciowe</w:t>
      </w:r>
      <w:proofErr w:type="spellEnd"/>
      <w:r w:rsidRPr="00B20A3F">
        <w:rPr>
          <w:rFonts w:ascii="Times New Roman" w:hAnsi="Times New Roman"/>
        </w:rPr>
        <w:t xml:space="preserve"> mają wyznaczone strefy ochrony bezpośredniej.</w:t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B20A3F" w:rsidRDefault="00F97B5B" w:rsidP="002542A7">
      <w:pPr>
        <w:spacing w:line="360" w:lineRule="auto"/>
        <w:jc w:val="both"/>
        <w:rPr>
          <w:rFonts w:ascii="Times New Roman" w:hAnsi="Times New Roman"/>
        </w:rPr>
      </w:pPr>
      <w:r w:rsidRPr="00750F5D">
        <w:rPr>
          <w:rFonts w:ascii="Times New Roman" w:hAnsi="Times New Roman"/>
        </w:rPr>
        <w:t>W ramach kontroli wewnętrznej jakości wody przeznaczonej do spożycia przez ludzi w 2018</w:t>
      </w:r>
      <w:r w:rsidR="00750F5D">
        <w:rPr>
          <w:rFonts w:ascii="Times New Roman" w:hAnsi="Times New Roman"/>
        </w:rPr>
        <w:t xml:space="preserve"> </w:t>
      </w:r>
      <w:r w:rsidRPr="00750F5D">
        <w:rPr>
          <w:rFonts w:ascii="Times New Roman" w:hAnsi="Times New Roman"/>
        </w:rPr>
        <w:t>r:</w:t>
      </w:r>
    </w:p>
    <w:p w:rsidR="00F97B5B" w:rsidRPr="00B20A3F" w:rsidRDefault="00F97B5B" w:rsidP="002542A7">
      <w:pPr>
        <w:spacing w:line="360" w:lineRule="auto"/>
        <w:jc w:val="both"/>
        <w:rPr>
          <w:rFonts w:ascii="Times New Roman" w:hAnsi="Times New Roman"/>
        </w:rPr>
      </w:pPr>
    </w:p>
    <w:p w:rsidR="00F97B5B" w:rsidRPr="00B20A3F" w:rsidRDefault="00F97B5B" w:rsidP="002542A7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JSW S.A. Oddział KWK „Knurów-Szczygłowice” w Knurowie  wykonało badania </w:t>
      </w:r>
      <w:r>
        <w:rPr>
          <w:rFonts w:ascii="Times New Roman" w:hAnsi="Times New Roman"/>
        </w:rPr>
        <w:t>22</w:t>
      </w:r>
      <w:r w:rsidRPr="00B20A3F">
        <w:rPr>
          <w:rFonts w:ascii="Times New Roman" w:hAnsi="Times New Roman"/>
        </w:rPr>
        <w:t xml:space="preserve"> próbek wody w zakresie monitoringu </w:t>
      </w:r>
      <w:r>
        <w:rPr>
          <w:rFonts w:ascii="Times New Roman" w:hAnsi="Times New Roman"/>
        </w:rPr>
        <w:t>parametrów grupy A</w:t>
      </w:r>
      <w:r w:rsidRPr="00B20A3F">
        <w:rPr>
          <w:rFonts w:ascii="Times New Roman" w:hAnsi="Times New Roman"/>
        </w:rPr>
        <w:t xml:space="preserve"> oraz 4 próbek w zakresie monitoringu </w:t>
      </w:r>
      <w:r>
        <w:rPr>
          <w:rFonts w:ascii="Times New Roman" w:hAnsi="Times New Roman"/>
        </w:rPr>
        <w:t>parametrów grupy B</w:t>
      </w:r>
      <w:r w:rsidRPr="00B20A3F">
        <w:rPr>
          <w:rFonts w:ascii="Times New Roman" w:hAnsi="Times New Roman"/>
        </w:rPr>
        <w:t xml:space="preserve">, pobieranych </w:t>
      </w:r>
      <w:r w:rsidR="002542A7">
        <w:rPr>
          <w:rFonts w:ascii="Times New Roman" w:hAnsi="Times New Roman"/>
        </w:rPr>
        <w:t>na </w:t>
      </w:r>
      <w:r>
        <w:rPr>
          <w:rFonts w:ascii="Times New Roman" w:hAnsi="Times New Roman"/>
        </w:rPr>
        <w:t>S</w:t>
      </w:r>
      <w:r w:rsidRPr="00B20A3F">
        <w:rPr>
          <w:rFonts w:ascii="Times New Roman" w:hAnsi="Times New Roman"/>
        </w:rPr>
        <w:t xml:space="preserve">tacji </w:t>
      </w:r>
      <w:r>
        <w:rPr>
          <w:rFonts w:ascii="Times New Roman" w:hAnsi="Times New Roman"/>
        </w:rPr>
        <w:lastRenderedPageBreak/>
        <w:t>Uzdatniania W</w:t>
      </w:r>
      <w:r w:rsidRPr="00B20A3F">
        <w:rPr>
          <w:rFonts w:ascii="Times New Roman" w:hAnsi="Times New Roman"/>
        </w:rPr>
        <w:t>ody (woda podawana do sieci). Próbki w badanym zakresie spełniały obowiązujące wymagania dla wody przeznaczonej do spożycia przez ludzi</w:t>
      </w:r>
      <w:r>
        <w:rPr>
          <w:rFonts w:ascii="Times New Roman" w:hAnsi="Times New Roman"/>
        </w:rPr>
        <w:t>.</w:t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B20A3F" w:rsidRDefault="00F97B5B" w:rsidP="007F5EE0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</w:t>
      </w:r>
      <w:proofErr w:type="spellStart"/>
      <w:r w:rsidRPr="00B20A3F">
        <w:rPr>
          <w:rFonts w:ascii="Times New Roman" w:hAnsi="Times New Roman"/>
        </w:rPr>
        <w:t>PWiK</w:t>
      </w:r>
      <w:proofErr w:type="spellEnd"/>
      <w:r w:rsidRPr="00B20A3F">
        <w:rPr>
          <w:rFonts w:ascii="Times New Roman" w:hAnsi="Times New Roman"/>
        </w:rPr>
        <w:t xml:space="preserve"> Sp. z o. o. w Czerwionce-Leszczynach wykonało badania </w:t>
      </w:r>
      <w:r>
        <w:rPr>
          <w:rFonts w:ascii="Times New Roman" w:hAnsi="Times New Roman"/>
        </w:rPr>
        <w:t>5</w:t>
      </w:r>
      <w:r w:rsidRPr="00B20A3F">
        <w:rPr>
          <w:rFonts w:ascii="Times New Roman" w:hAnsi="Times New Roman"/>
        </w:rPr>
        <w:t xml:space="preserve"> próbek wody w zakresie monitoringu </w:t>
      </w:r>
      <w:r>
        <w:rPr>
          <w:rFonts w:ascii="Times New Roman" w:hAnsi="Times New Roman"/>
        </w:rPr>
        <w:t>parametrów grupy A</w:t>
      </w:r>
      <w:r w:rsidRPr="00B20A3F">
        <w:rPr>
          <w:rFonts w:ascii="Times New Roman" w:hAnsi="Times New Roman"/>
        </w:rPr>
        <w:t xml:space="preserve"> oraz 1 próbk</w:t>
      </w:r>
      <w:r>
        <w:rPr>
          <w:rFonts w:ascii="Times New Roman" w:hAnsi="Times New Roman"/>
        </w:rPr>
        <w:t>ę</w:t>
      </w:r>
      <w:r w:rsidRPr="00B20A3F">
        <w:rPr>
          <w:rFonts w:ascii="Times New Roman" w:hAnsi="Times New Roman"/>
        </w:rPr>
        <w:t xml:space="preserve"> w zakresie monitoringu </w:t>
      </w:r>
      <w:r>
        <w:rPr>
          <w:rFonts w:ascii="Times New Roman" w:hAnsi="Times New Roman"/>
        </w:rPr>
        <w:t>parametrów grupy B</w:t>
      </w:r>
      <w:r w:rsidRPr="00B20A3F">
        <w:rPr>
          <w:rFonts w:ascii="Times New Roman" w:hAnsi="Times New Roman"/>
        </w:rPr>
        <w:t xml:space="preserve">, pobieranych w 2 wyznaczonych punktach monitoringowych na sieci rozdzielczej. </w:t>
      </w:r>
      <w:r w:rsidRPr="00CA6D97">
        <w:rPr>
          <w:rFonts w:ascii="Times New Roman" w:hAnsi="Times New Roman"/>
        </w:rPr>
        <w:t>Stwierdzono jedynie incydentalne przekroczenie dopuszczalnej wartości żelaza (wynik: 541±55</w:t>
      </w:r>
      <w:r w:rsidRPr="00CA6D97">
        <w:rPr>
          <w:rFonts w:ascii="Times New Roman" w:hAnsi="Times New Roman"/>
          <w:szCs w:val="22"/>
        </w:rPr>
        <w:t>μg/l</w:t>
      </w:r>
      <w:r w:rsidRPr="00CA6D97">
        <w:rPr>
          <w:rFonts w:ascii="Times New Roman" w:hAnsi="Times New Roman"/>
        </w:rPr>
        <w:t>). Po przeprowadzeniu ponownych badań nie zostały stwierdzone przekroczenia. Stwierdzony stan nie zagrażał bezpieczeństwu zdrowotnemu konsumentów.</w:t>
      </w:r>
      <w:r w:rsidRPr="00D26EBF">
        <w:rPr>
          <w:rFonts w:ascii="Times New Roman" w:hAnsi="Times New Roman"/>
        </w:rPr>
        <w:t xml:space="preserve"> </w:t>
      </w:r>
      <w:r w:rsidRPr="00CF4A79">
        <w:rPr>
          <w:rFonts w:ascii="Times New Roman" w:hAnsi="Times New Roman"/>
          <w:szCs w:val="22"/>
        </w:rPr>
        <w:t>Próbki w badanym zakresie spełniały obowiązujące wymagania dla wody przeznaczonej do spożycia przez ludzi.</w:t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 W ramach </w:t>
      </w:r>
      <w:r>
        <w:rPr>
          <w:rFonts w:ascii="Times New Roman" w:hAnsi="Times New Roman"/>
        </w:rPr>
        <w:t>planu działania PIS w 2018</w:t>
      </w:r>
      <w:r w:rsidR="007F5EE0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r:</w:t>
      </w: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</w:p>
    <w:p w:rsidR="00F97B5B" w:rsidRDefault="00F97B5B" w:rsidP="00F95869">
      <w:pPr>
        <w:spacing w:line="360" w:lineRule="auto"/>
        <w:ind w:left="170" w:hanging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 xml:space="preserve">- </w:t>
      </w:r>
      <w:r w:rsidRPr="00B20A3F">
        <w:rPr>
          <w:rFonts w:ascii="Times New Roman" w:hAnsi="Times New Roman"/>
        </w:rPr>
        <w:t>organ PIS w Rybniku wykonał badania 3 próbek</w:t>
      </w:r>
      <w:r w:rsidRPr="00B20A3F">
        <w:rPr>
          <w:rFonts w:ascii="Times New Roman" w:hAnsi="Times New Roman"/>
          <w:szCs w:val="22"/>
        </w:rPr>
        <w:t xml:space="preserve"> wody, pobieranych w 3 stałych punktach monitoringowych, w punkcie poda</w:t>
      </w:r>
      <w:r>
        <w:rPr>
          <w:rFonts w:ascii="Times New Roman" w:hAnsi="Times New Roman"/>
          <w:szCs w:val="22"/>
        </w:rPr>
        <w:t>wania wody do sieci na terenie Stacji Uzdatniania W</w:t>
      </w:r>
      <w:r w:rsidRPr="00B20A3F">
        <w:rPr>
          <w:rFonts w:ascii="Times New Roman" w:hAnsi="Times New Roman"/>
          <w:szCs w:val="22"/>
        </w:rPr>
        <w:t xml:space="preserve">ody i z kranu u </w:t>
      </w:r>
      <w:r>
        <w:rPr>
          <w:rFonts w:ascii="Times New Roman" w:hAnsi="Times New Roman"/>
          <w:szCs w:val="22"/>
        </w:rPr>
        <w:t>konsumentów</w:t>
      </w:r>
      <w:r w:rsidRPr="00B20A3F">
        <w:rPr>
          <w:rFonts w:ascii="Times New Roman" w:hAnsi="Times New Roman"/>
          <w:szCs w:val="22"/>
        </w:rPr>
        <w:t>. Próbki w badanym zakresie spełniały obowiązujące wymagania dla wody przeznaczonej do spożycia przez ludzi.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</w:rPr>
        <w:t xml:space="preserve">Odnotowano 1 interwencję dotyczącą jakości wody. Pobrano 2 próbki, które w badanym zakresie </w:t>
      </w:r>
      <w:r w:rsidRPr="00B20A3F">
        <w:rPr>
          <w:rFonts w:ascii="Times New Roman" w:hAnsi="Times New Roman"/>
        </w:rPr>
        <w:t xml:space="preserve">spełniały obowiązujące wymagania dla wody przeznaczonej </w:t>
      </w:r>
      <w:r>
        <w:rPr>
          <w:rFonts w:ascii="Times New Roman" w:hAnsi="Times New Roman"/>
        </w:rPr>
        <w:t>do </w:t>
      </w:r>
      <w:r w:rsidRPr="00B20A3F">
        <w:rPr>
          <w:rFonts w:ascii="Times New Roman" w:hAnsi="Times New Roman"/>
        </w:rPr>
        <w:t>spożycia przez ludzi</w:t>
      </w:r>
      <w:r>
        <w:rPr>
          <w:rFonts w:ascii="Times New Roman" w:hAnsi="Times New Roman"/>
        </w:rPr>
        <w:t>.</w:t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ocenie rocznej jakości wody w strefie w 201</w:t>
      </w:r>
      <w:r>
        <w:rPr>
          <w:rFonts w:ascii="Times New Roman" w:hAnsi="Times New Roman"/>
        </w:rPr>
        <w:t>8</w:t>
      </w:r>
      <w:r w:rsidR="00F9586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F97B5B" w:rsidRPr="00B20A3F" w:rsidRDefault="00F97B5B" w:rsidP="00F97B5B">
      <w:pPr>
        <w:spacing w:line="240" w:lineRule="auto"/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</w:t>
      </w:r>
    </w:p>
    <w:p w:rsidR="00F97B5B" w:rsidRPr="00B20A3F" w:rsidRDefault="00F97B5B" w:rsidP="00F97B5B">
      <w:pPr>
        <w:rPr>
          <w:rFonts w:ascii="Times New Roman" w:hAnsi="Times New Roman"/>
        </w:rPr>
      </w:pPr>
      <w:r w:rsidRPr="00F95869">
        <w:rPr>
          <w:rFonts w:ascii="Times New Roman" w:hAnsi="Times New Roman"/>
        </w:rPr>
        <w:t>3. Strefa zaopatrzenia</w:t>
      </w:r>
      <w:r w:rsidRPr="00B20A3F">
        <w:rPr>
          <w:rFonts w:ascii="Times New Roman" w:hAnsi="Times New Roman"/>
          <w:b/>
        </w:rPr>
        <w:t xml:space="preserve"> </w:t>
      </w:r>
      <w:r w:rsidRPr="00B20A3F">
        <w:rPr>
          <w:rFonts w:ascii="Times New Roman" w:hAnsi="Times New Roman"/>
        </w:rPr>
        <w:t>w</w:t>
      </w:r>
      <w:r w:rsidRPr="00B20A3F">
        <w:rPr>
          <w:rFonts w:ascii="Times New Roman" w:hAnsi="Times New Roman"/>
          <w:b/>
        </w:rPr>
        <w:t xml:space="preserve"> </w:t>
      </w:r>
      <w:r w:rsidRPr="00B20A3F">
        <w:rPr>
          <w:rFonts w:ascii="Times New Roman" w:hAnsi="Times New Roman"/>
        </w:rPr>
        <w:t>wodą pochodzącą z ujęcia głębinowego w Palowicach.</w:t>
      </w:r>
    </w:p>
    <w:p w:rsidR="00F97B5B" w:rsidRPr="00B20A3F" w:rsidRDefault="00F97B5B" w:rsidP="00F97B5B">
      <w:pPr>
        <w:rPr>
          <w:rFonts w:ascii="Times New Roman" w:hAnsi="Times New Roman"/>
          <w:i/>
        </w:rPr>
      </w:pP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Strefa obejmuje wyłącznie sołectwo Palowice liczące ok. 1,5</w:t>
      </w:r>
      <w:r w:rsidR="00F9586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tys. mieszkańców. Woda zasilająca strefę produkowana jest na Stacji Uzdatniania </w:t>
      </w:r>
      <w:r w:rsidR="00F95869">
        <w:rPr>
          <w:rFonts w:ascii="Times New Roman" w:hAnsi="Times New Roman"/>
        </w:rPr>
        <w:t>Wody w Palowicach, gdzie poddawana jest procesom</w:t>
      </w:r>
      <w:r w:rsidRPr="00B20A3F">
        <w:rPr>
          <w:rFonts w:ascii="Times New Roman" w:hAnsi="Times New Roman"/>
        </w:rPr>
        <w:t xml:space="preserve">: napowietrzania, utleniania i dezynfekcji jednocześnie (podchlorynem sodu), filtracji (usuwanie nadmiaru żelaza i manganu). Studnie </w:t>
      </w:r>
      <w:proofErr w:type="spellStart"/>
      <w:r w:rsidRPr="00B20A3F">
        <w:rPr>
          <w:rFonts w:ascii="Times New Roman" w:hAnsi="Times New Roman"/>
        </w:rPr>
        <w:t>ujęciowe</w:t>
      </w:r>
      <w:proofErr w:type="spellEnd"/>
      <w:r w:rsidRPr="00B20A3F">
        <w:rPr>
          <w:rFonts w:ascii="Times New Roman" w:hAnsi="Times New Roman"/>
        </w:rPr>
        <w:t xml:space="preserve"> mają wyznaczone strefy ochrony bezpośredniej. </w:t>
      </w: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kontroli wewnętrznej jakości wody przeznaczonej do spożycia przez ludzi w 201</w:t>
      </w:r>
      <w:r>
        <w:rPr>
          <w:rFonts w:ascii="Times New Roman" w:hAnsi="Times New Roman"/>
        </w:rPr>
        <w:t>8</w:t>
      </w:r>
      <w:r w:rsidR="00F9586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r.:</w:t>
      </w: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</w:p>
    <w:p w:rsidR="00F97B5B" w:rsidRPr="00B20A3F" w:rsidRDefault="00F97B5B" w:rsidP="00F95869">
      <w:pPr>
        <w:spacing w:line="360" w:lineRule="auto"/>
        <w:ind w:left="227" w:hanging="227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</w:t>
      </w:r>
      <w:proofErr w:type="spellStart"/>
      <w:r w:rsidRPr="00B20A3F">
        <w:rPr>
          <w:rFonts w:ascii="Times New Roman" w:hAnsi="Times New Roman"/>
        </w:rPr>
        <w:t>PWiK</w:t>
      </w:r>
      <w:proofErr w:type="spellEnd"/>
      <w:r w:rsidRPr="00B20A3F">
        <w:rPr>
          <w:rFonts w:ascii="Times New Roman" w:hAnsi="Times New Roman"/>
        </w:rPr>
        <w:t xml:space="preserve"> Sp. z o. o. w Czerwionce-Leszczynach wykonało badania 4 próbek wody w zakresie monitoringu </w:t>
      </w:r>
      <w:r>
        <w:rPr>
          <w:rFonts w:ascii="Times New Roman" w:hAnsi="Times New Roman"/>
        </w:rPr>
        <w:t>parametrów grupy A</w:t>
      </w:r>
      <w:r w:rsidRPr="00B20A3F">
        <w:rPr>
          <w:rFonts w:ascii="Times New Roman" w:hAnsi="Times New Roman"/>
        </w:rPr>
        <w:t xml:space="preserve"> oraz 1 próbki w zakresie monitoringu </w:t>
      </w:r>
      <w:r>
        <w:rPr>
          <w:rFonts w:ascii="Times New Roman" w:hAnsi="Times New Roman"/>
        </w:rPr>
        <w:t>parametrów grupy B</w:t>
      </w:r>
      <w:r w:rsidRPr="00B20A3F">
        <w:rPr>
          <w:rFonts w:ascii="Times New Roman" w:hAnsi="Times New Roman"/>
        </w:rPr>
        <w:t xml:space="preserve">, pobieranych </w:t>
      </w:r>
      <w:r w:rsidR="00F95869">
        <w:rPr>
          <w:rFonts w:ascii="Times New Roman" w:hAnsi="Times New Roman"/>
        </w:rPr>
        <w:t>w 2 </w:t>
      </w:r>
      <w:r w:rsidRPr="00B20A3F">
        <w:rPr>
          <w:rFonts w:ascii="Times New Roman" w:hAnsi="Times New Roman"/>
        </w:rPr>
        <w:t>wyznaczonych punktach monitoringowych, na Stacji Uzdatniania Wody</w:t>
      </w:r>
      <w:r w:rsidR="00F95869">
        <w:rPr>
          <w:rFonts w:ascii="Times New Roman" w:hAnsi="Times New Roman"/>
        </w:rPr>
        <w:t xml:space="preserve"> w Palowicach (woda podawana do </w:t>
      </w:r>
      <w:r w:rsidRPr="00B20A3F">
        <w:rPr>
          <w:rFonts w:ascii="Times New Roman" w:hAnsi="Times New Roman"/>
        </w:rPr>
        <w:t>sieci) i u konsumenta. Próbki w badanym zakresie spełniały obowiązujące wymagania dla wody przeznaczonej do spożycia przez ludzi.</w:t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>
        <w:rPr>
          <w:rFonts w:ascii="Times New Roman" w:hAnsi="Times New Roman"/>
        </w:rPr>
        <w:t>amach planu działania PIS w 2018</w:t>
      </w:r>
      <w:r w:rsidR="00F9586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r:</w:t>
      </w: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</w:p>
    <w:p w:rsidR="00F97B5B" w:rsidRDefault="00F97B5B" w:rsidP="00F95869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b/>
        </w:rPr>
        <w:t xml:space="preserve">- </w:t>
      </w:r>
      <w:r w:rsidRPr="00B20A3F">
        <w:rPr>
          <w:rFonts w:ascii="Times New Roman" w:hAnsi="Times New Roman"/>
        </w:rPr>
        <w:t xml:space="preserve">organ PIS w Rybniku wykonał badania </w:t>
      </w:r>
      <w:r>
        <w:rPr>
          <w:rFonts w:ascii="Times New Roman" w:hAnsi="Times New Roman"/>
        </w:rPr>
        <w:t>3</w:t>
      </w:r>
      <w:r w:rsidRPr="00B20A3F">
        <w:rPr>
          <w:rFonts w:ascii="Times New Roman" w:hAnsi="Times New Roman"/>
        </w:rPr>
        <w:t xml:space="preserve"> próbek</w:t>
      </w:r>
      <w:r w:rsidRPr="00B20A3F">
        <w:rPr>
          <w:rFonts w:ascii="Times New Roman" w:hAnsi="Times New Roman"/>
          <w:szCs w:val="22"/>
        </w:rPr>
        <w:t xml:space="preserve"> wody, pobieranych w </w:t>
      </w:r>
      <w:r>
        <w:rPr>
          <w:rFonts w:ascii="Times New Roman" w:hAnsi="Times New Roman"/>
          <w:szCs w:val="22"/>
        </w:rPr>
        <w:t>3</w:t>
      </w:r>
      <w:r w:rsidRPr="00B20A3F">
        <w:rPr>
          <w:rFonts w:ascii="Times New Roman" w:hAnsi="Times New Roman"/>
          <w:szCs w:val="22"/>
        </w:rPr>
        <w:t xml:space="preserve"> stałych punktach monitoringowych, w punkcie podawania wody do sieci na terenie stacji uzdatniania wody i z kranu u </w:t>
      </w:r>
      <w:r>
        <w:rPr>
          <w:rFonts w:ascii="Times New Roman" w:hAnsi="Times New Roman"/>
          <w:szCs w:val="22"/>
        </w:rPr>
        <w:t>konsumenta</w:t>
      </w:r>
      <w:r w:rsidRPr="00B20A3F">
        <w:rPr>
          <w:rFonts w:ascii="Times New Roman" w:hAnsi="Times New Roman"/>
          <w:szCs w:val="22"/>
        </w:rPr>
        <w:t xml:space="preserve">. Próbki w badanym zakresie spełniały obowiązujące wymagania dla wody przeznaczonej do spożycia przez ludzi. </w:t>
      </w:r>
    </w:p>
    <w:p w:rsidR="00F97B5B" w:rsidRPr="00A34603" w:rsidRDefault="00F97B5B" w:rsidP="00F95869">
      <w:pPr>
        <w:spacing w:line="360" w:lineRule="auto"/>
        <w:ind w:left="340" w:hanging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ocenie rocznej jakości wody w strefie w 201</w:t>
      </w:r>
      <w:r>
        <w:rPr>
          <w:rFonts w:ascii="Times New Roman" w:hAnsi="Times New Roman"/>
        </w:rPr>
        <w:t>8</w:t>
      </w:r>
      <w:r w:rsidR="00F9586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F97B5B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3A2828" w:rsidRDefault="00F97B5B" w:rsidP="00F97B5B">
      <w:pPr>
        <w:spacing w:line="240" w:lineRule="auto"/>
        <w:jc w:val="both"/>
        <w:rPr>
          <w:rFonts w:ascii="Times New Roman" w:hAnsi="Times New Roman"/>
          <w:b/>
        </w:rPr>
      </w:pPr>
      <w:r w:rsidRPr="003A2828">
        <w:rPr>
          <w:rFonts w:ascii="Times New Roman" w:hAnsi="Times New Roman"/>
          <w:b/>
        </w:rPr>
        <w:t>Podmioty wykorzystujące wodę z ujęć indywidualnych:</w:t>
      </w:r>
    </w:p>
    <w:p w:rsidR="00F97B5B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CF4A79" w:rsidRDefault="00F97B5B" w:rsidP="00F95869">
      <w:pPr>
        <w:spacing w:line="360" w:lineRule="auto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>Na terenie gminy Czerwionka - Leszczyny działa 1 podmiot wykorzystujący wodę z własnego ujęcia głębinowego, tj.:</w:t>
      </w:r>
    </w:p>
    <w:p w:rsidR="00F97B5B" w:rsidRPr="00CF4A79" w:rsidRDefault="00F97B5B" w:rsidP="00F95869">
      <w:pPr>
        <w:spacing w:line="360" w:lineRule="auto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>Towarzystwo pomocy im. Św. Brata Alberta – Schronisko im. Świętego Brata Alberta w Przegędzy, ul. Mikołowska 78, 44</w:t>
      </w:r>
      <w:r w:rsidRPr="00CF4A79">
        <w:rPr>
          <w:rFonts w:ascii="Times New Roman" w:hAnsi="Times New Roman"/>
        </w:rPr>
        <w:noBreakHyphen/>
        <w:t>238 Przegędza – produkujący na własne potrzeby ok. 5 m</w:t>
      </w:r>
      <w:r w:rsidRPr="00CF4A79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/d wody przeznaczonej do </w:t>
      </w:r>
      <w:r w:rsidRPr="00CF4A79">
        <w:rPr>
          <w:rFonts w:ascii="Times New Roman" w:hAnsi="Times New Roman"/>
        </w:rPr>
        <w:t>spożycia.</w:t>
      </w:r>
    </w:p>
    <w:p w:rsidR="00F97B5B" w:rsidRPr="00CF4A79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CF4A79" w:rsidRDefault="00F97B5B" w:rsidP="00F95869">
      <w:pPr>
        <w:spacing w:line="360" w:lineRule="auto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>W ramach kontroli wewnętrznej jakości wody przeznaczonej do spożycia w 201</w:t>
      </w:r>
      <w:r>
        <w:rPr>
          <w:rFonts w:ascii="Times New Roman" w:hAnsi="Times New Roman"/>
        </w:rPr>
        <w:t>8</w:t>
      </w:r>
      <w:r w:rsidR="00F95869">
        <w:rPr>
          <w:rFonts w:ascii="Times New Roman" w:hAnsi="Times New Roman"/>
        </w:rPr>
        <w:t xml:space="preserve"> </w:t>
      </w:r>
      <w:r w:rsidRPr="00CF4A79">
        <w:rPr>
          <w:rFonts w:ascii="Times New Roman" w:hAnsi="Times New Roman"/>
        </w:rPr>
        <w:t xml:space="preserve">r. podmiot wykonał 2 badania w zakresie monitoringu </w:t>
      </w:r>
      <w:r>
        <w:rPr>
          <w:rFonts w:ascii="Times New Roman" w:hAnsi="Times New Roman"/>
        </w:rPr>
        <w:t>parametrów grupy A. Próbki pobrane zostały w </w:t>
      </w:r>
      <w:r w:rsidRPr="00CF4A79">
        <w:rPr>
          <w:rFonts w:ascii="Times New Roman" w:hAnsi="Times New Roman"/>
        </w:rPr>
        <w:t xml:space="preserve">punkcie na wewnętrznej instalacji wodociągowej. </w:t>
      </w:r>
      <w:r w:rsidRPr="00140897">
        <w:rPr>
          <w:rFonts w:ascii="Times New Roman" w:hAnsi="Times New Roman"/>
        </w:rPr>
        <w:t>Stwierdzono jedynie incydentalne przekroczenie dopuszczalnej wartości żelaza (wynik: &gt;300</w:t>
      </w:r>
      <w:r w:rsidRPr="00140897">
        <w:rPr>
          <w:rFonts w:ascii="Times New Roman" w:hAnsi="Times New Roman"/>
          <w:szCs w:val="22"/>
        </w:rPr>
        <w:t>μg/l</w:t>
      </w:r>
      <w:r w:rsidRPr="00140897">
        <w:rPr>
          <w:rFonts w:ascii="Times New Roman" w:hAnsi="Times New Roman"/>
        </w:rPr>
        <w:t>), manganu (wynik: &gt;150</w:t>
      </w:r>
      <w:r w:rsidRPr="00140897">
        <w:rPr>
          <w:rFonts w:ascii="Times New Roman" w:hAnsi="Times New Roman"/>
          <w:szCs w:val="22"/>
        </w:rPr>
        <w:t>μg/l</w:t>
      </w:r>
      <w:r w:rsidRPr="00140897">
        <w:rPr>
          <w:rFonts w:ascii="Times New Roman" w:hAnsi="Times New Roman"/>
        </w:rPr>
        <w:t xml:space="preserve">), jonu amonowego (wynik: 1,31±0,18 </w:t>
      </w:r>
      <w:r w:rsidRPr="00140897">
        <w:rPr>
          <w:rFonts w:ascii="Times New Roman" w:hAnsi="Times New Roman"/>
          <w:szCs w:val="22"/>
        </w:rPr>
        <w:t>mg/l</w:t>
      </w:r>
      <w:r w:rsidRPr="00140897">
        <w:rPr>
          <w:rFonts w:ascii="Times New Roman" w:hAnsi="Times New Roman"/>
        </w:rPr>
        <w:t xml:space="preserve">) i mętności (wynik: 10±2 </w:t>
      </w:r>
      <w:r w:rsidRPr="00140897">
        <w:rPr>
          <w:rFonts w:ascii="Times New Roman" w:hAnsi="Times New Roman"/>
          <w:szCs w:val="22"/>
        </w:rPr>
        <w:t>NTU</w:t>
      </w:r>
      <w:r w:rsidRPr="00140897">
        <w:rPr>
          <w:rFonts w:ascii="Times New Roman" w:hAnsi="Times New Roman"/>
        </w:rPr>
        <w:t>) w jednej próbce. Po przeprowadzeniu działań naprawczych i ponownych badań nie zostały stwierdzone przekroczenia. Stwierdzony stan nie zagrażał bezpieczeństwu zdrowotnemu konsumentów.</w:t>
      </w:r>
      <w:r w:rsidRPr="00D26EBF">
        <w:rPr>
          <w:rFonts w:ascii="Times New Roman" w:hAnsi="Times New Roman"/>
        </w:rPr>
        <w:t xml:space="preserve"> </w:t>
      </w:r>
      <w:r w:rsidRPr="00CF4A79">
        <w:rPr>
          <w:rFonts w:ascii="Times New Roman" w:hAnsi="Times New Roman"/>
          <w:szCs w:val="22"/>
        </w:rPr>
        <w:t>Próbki w badanym zakresie spełniały obowiązujące wymagania dla wody przeznaczonej do spożycia przez ludzi.</w:t>
      </w:r>
    </w:p>
    <w:p w:rsidR="00F97B5B" w:rsidRPr="00CF4A79" w:rsidRDefault="00F97B5B" w:rsidP="00F95869">
      <w:pPr>
        <w:spacing w:line="360" w:lineRule="auto"/>
        <w:jc w:val="both"/>
        <w:rPr>
          <w:rFonts w:ascii="Times New Roman" w:hAnsi="Times New Roman"/>
        </w:rPr>
      </w:pPr>
    </w:p>
    <w:p w:rsidR="00F97B5B" w:rsidRPr="00CF4A79" w:rsidRDefault="00F97B5B" w:rsidP="00F95869">
      <w:pPr>
        <w:spacing w:line="360" w:lineRule="auto"/>
        <w:jc w:val="both"/>
        <w:rPr>
          <w:rFonts w:ascii="Times New Roman" w:hAnsi="Times New Roman"/>
          <w:szCs w:val="22"/>
        </w:rPr>
      </w:pPr>
      <w:r w:rsidRPr="00CF4A79">
        <w:rPr>
          <w:rFonts w:ascii="Times New Roman" w:hAnsi="Times New Roman"/>
          <w:szCs w:val="22"/>
        </w:rPr>
        <w:t>Oceniając jakość wody z ujęcia wykorzystywanego przez podmiot na bazie wyników wszystkich przeprowadzonych badań oraz na podstawie obowiązujących przepisów Państwowy Powiatowy Inspektor Sanitarny w Rybniku stwierdził, że woda w 201</w:t>
      </w:r>
      <w:r>
        <w:rPr>
          <w:rFonts w:ascii="Times New Roman" w:hAnsi="Times New Roman"/>
          <w:szCs w:val="22"/>
        </w:rPr>
        <w:t>8</w:t>
      </w:r>
      <w:r w:rsidR="00F95869">
        <w:rPr>
          <w:rFonts w:ascii="Times New Roman" w:hAnsi="Times New Roman"/>
          <w:szCs w:val="22"/>
        </w:rPr>
        <w:t xml:space="preserve"> </w:t>
      </w:r>
      <w:r w:rsidRPr="00CF4A79">
        <w:rPr>
          <w:rFonts w:ascii="Times New Roman" w:hAnsi="Times New Roman"/>
          <w:szCs w:val="22"/>
        </w:rPr>
        <w:t>r. była przydatna do spożycia przez ludzi.</w:t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B20A3F" w:rsidRDefault="00F97B5B" w:rsidP="00F97B5B">
      <w:pPr>
        <w:spacing w:line="240" w:lineRule="auto"/>
        <w:jc w:val="center"/>
        <w:rPr>
          <w:rFonts w:ascii="Times New Roman" w:hAnsi="Times New Roman"/>
        </w:rPr>
      </w:pPr>
      <w:r w:rsidRPr="00B20A3F">
        <w:rPr>
          <w:rFonts w:ascii="Times New Roman" w:hAnsi="Times New Roman"/>
        </w:rPr>
        <w:t>***</w:t>
      </w:r>
    </w:p>
    <w:p w:rsidR="00F97B5B" w:rsidRPr="00B20A3F" w:rsidRDefault="00F97B5B" w:rsidP="00F97B5B">
      <w:pPr>
        <w:spacing w:line="240" w:lineRule="auto"/>
        <w:jc w:val="center"/>
        <w:rPr>
          <w:rFonts w:ascii="Times New Roman" w:hAnsi="Times New Roman"/>
        </w:rPr>
      </w:pPr>
    </w:p>
    <w:p w:rsidR="00F97B5B" w:rsidRPr="00D610BF" w:rsidRDefault="00F97B5B" w:rsidP="00F97B5B">
      <w:pPr>
        <w:jc w:val="center"/>
        <w:rPr>
          <w:rFonts w:ascii="Times New Roman" w:hAnsi="Times New Roman"/>
          <w:b/>
          <w:szCs w:val="22"/>
          <w:u w:val="single"/>
        </w:rPr>
      </w:pPr>
      <w:r w:rsidRPr="00D610BF">
        <w:rPr>
          <w:rFonts w:ascii="Times New Roman" w:hAnsi="Times New Roman"/>
          <w:b/>
          <w:szCs w:val="22"/>
          <w:u w:val="single"/>
        </w:rPr>
        <w:t>GMINA ŚWIERKLANY</w:t>
      </w:r>
    </w:p>
    <w:p w:rsidR="00F97B5B" w:rsidRPr="00B20A3F" w:rsidRDefault="00F97B5B" w:rsidP="00F97B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  <w:szCs w:val="22"/>
        </w:rPr>
        <w:t>Gmina Świerklany liczyła w 201</w:t>
      </w:r>
      <w:r>
        <w:rPr>
          <w:rFonts w:ascii="Times New Roman" w:hAnsi="Times New Roman"/>
          <w:szCs w:val="22"/>
        </w:rPr>
        <w:t>8</w:t>
      </w:r>
      <w:r w:rsidR="00F95869">
        <w:rPr>
          <w:rFonts w:ascii="Times New Roman" w:hAnsi="Times New Roman"/>
          <w:szCs w:val="22"/>
        </w:rPr>
        <w:t xml:space="preserve"> </w:t>
      </w:r>
      <w:r w:rsidRPr="00B20A3F">
        <w:rPr>
          <w:rFonts w:ascii="Times New Roman" w:hAnsi="Times New Roman"/>
          <w:szCs w:val="22"/>
        </w:rPr>
        <w:t>r. ok. 12,</w:t>
      </w:r>
      <w:r>
        <w:rPr>
          <w:rFonts w:ascii="Times New Roman" w:hAnsi="Times New Roman"/>
          <w:szCs w:val="22"/>
        </w:rPr>
        <w:t>1</w:t>
      </w:r>
      <w:r w:rsidR="00F95869">
        <w:rPr>
          <w:rFonts w:ascii="Times New Roman" w:hAnsi="Times New Roman"/>
          <w:szCs w:val="22"/>
        </w:rPr>
        <w:t xml:space="preserve"> </w:t>
      </w:r>
      <w:r w:rsidRPr="00B20A3F">
        <w:rPr>
          <w:rFonts w:ascii="Times New Roman" w:hAnsi="Times New Roman"/>
          <w:szCs w:val="22"/>
        </w:rPr>
        <w:t xml:space="preserve">tys. mieszkańców. Woda dystrybuowana na terenie gminy przez </w:t>
      </w:r>
      <w:r w:rsidRPr="00B20A3F">
        <w:rPr>
          <w:rFonts w:ascii="Times New Roman" w:hAnsi="Times New Roman"/>
        </w:rPr>
        <w:t>Gminny Zakład Wodociągów i Kanalizacji Sp. z o. o. w Świerklanach</w:t>
      </w:r>
      <w:r w:rsidRPr="00B20A3F">
        <w:rPr>
          <w:rFonts w:ascii="Times New Roman" w:hAnsi="Times New Roman"/>
          <w:szCs w:val="22"/>
        </w:rPr>
        <w:t xml:space="preserve"> i  pochodzi wyłącznie ze strefy „Goczałkowice” (dostawa odbywa się siecią magistralną należącą do GPW S.A. w Katowicach)</w:t>
      </w:r>
      <w:r w:rsidRPr="00B20A3F">
        <w:rPr>
          <w:rFonts w:ascii="Times New Roman" w:hAnsi="Times New Roman"/>
          <w:i/>
          <w:szCs w:val="22"/>
        </w:rPr>
        <w:t>.</w:t>
      </w:r>
      <w:r w:rsidRPr="00B20A3F">
        <w:rPr>
          <w:rFonts w:ascii="Times New Roman" w:hAnsi="Times New Roman"/>
        </w:rPr>
        <w:t xml:space="preserve"> W 201</w:t>
      </w:r>
      <w:r>
        <w:rPr>
          <w:rFonts w:ascii="Times New Roman" w:hAnsi="Times New Roman"/>
        </w:rPr>
        <w:t>8</w:t>
      </w:r>
      <w:r w:rsidR="00F9586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r. dostarczano odbiorcom średnio </w:t>
      </w:r>
      <w:r>
        <w:rPr>
          <w:rFonts w:ascii="Times New Roman" w:hAnsi="Times New Roman"/>
        </w:rPr>
        <w:t>1</w:t>
      </w:r>
      <w:r w:rsidRPr="00200214">
        <w:rPr>
          <w:rFonts w:ascii="Times New Roman" w:hAnsi="Times New Roman"/>
        </w:rPr>
        <w:t>383 m3/d.</w:t>
      </w:r>
      <w:r w:rsidRPr="00B20A3F">
        <w:rPr>
          <w:rFonts w:ascii="Times New Roman" w:hAnsi="Times New Roman"/>
        </w:rPr>
        <w:t xml:space="preserve"> </w:t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Poniżej przedstawiono % udział wód powierzchniowych w zaopatrzeniu Gminy Świerklany w 201</w:t>
      </w:r>
      <w:r>
        <w:rPr>
          <w:rFonts w:ascii="Times New Roman" w:hAnsi="Times New Roman"/>
        </w:rPr>
        <w:t>8</w:t>
      </w:r>
      <w:r w:rsidR="00F9586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r.</w:t>
      </w:r>
    </w:p>
    <w:p w:rsidR="00F97B5B" w:rsidRPr="00B20A3F" w:rsidRDefault="00DB143E" w:rsidP="00F97B5B">
      <w:pPr>
        <w:spacing w:line="240" w:lineRule="auto"/>
        <w:jc w:val="center"/>
        <w:rPr>
          <w:rFonts w:ascii="Times New Roman" w:hAnsi="Times New Roman"/>
        </w:rPr>
      </w:pPr>
      <w:r w:rsidRPr="007D0336">
        <w:rPr>
          <w:noProof/>
        </w:rPr>
        <w:drawing>
          <wp:inline distT="0" distB="0" distL="0" distR="0">
            <wp:extent cx="4943475" cy="2295525"/>
            <wp:effectExtent l="0" t="0" r="0" b="0"/>
            <wp:docPr id="5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kontroli wewnętrznej jakości wody przeznaczonej do spożycia przez ludzi w 201</w:t>
      </w:r>
      <w:r>
        <w:rPr>
          <w:rFonts w:ascii="Times New Roman" w:hAnsi="Times New Roman"/>
        </w:rPr>
        <w:t>8</w:t>
      </w:r>
      <w:r w:rsidR="00F9586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r:</w:t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BF710D" w:rsidRDefault="00F97B5B" w:rsidP="00F958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2"/>
        </w:rPr>
      </w:pPr>
      <w:r w:rsidRPr="00BF710D">
        <w:rPr>
          <w:rFonts w:ascii="Times New Roman" w:hAnsi="Times New Roman"/>
          <w:szCs w:val="22"/>
        </w:rPr>
        <w:t xml:space="preserve">- </w:t>
      </w:r>
      <w:proofErr w:type="spellStart"/>
      <w:r w:rsidRPr="00BF710D">
        <w:rPr>
          <w:rFonts w:ascii="Times New Roman" w:hAnsi="Times New Roman"/>
          <w:szCs w:val="22"/>
        </w:rPr>
        <w:t>GZWiK</w:t>
      </w:r>
      <w:proofErr w:type="spellEnd"/>
      <w:r w:rsidRPr="00BF710D">
        <w:rPr>
          <w:rFonts w:ascii="Times New Roman" w:hAnsi="Times New Roman"/>
          <w:szCs w:val="22"/>
        </w:rPr>
        <w:t xml:space="preserve"> w Świerklanach wykonał badania 10 próbek wody w zakresie monitoringu parametrów grupy A oraz 1</w:t>
      </w:r>
      <w:r w:rsidR="00F95869">
        <w:rPr>
          <w:rFonts w:ascii="Times New Roman" w:hAnsi="Times New Roman"/>
          <w:szCs w:val="22"/>
        </w:rPr>
        <w:t> </w:t>
      </w:r>
      <w:r w:rsidRPr="00BF710D">
        <w:rPr>
          <w:rFonts w:ascii="Times New Roman" w:hAnsi="Times New Roman"/>
          <w:szCs w:val="22"/>
        </w:rPr>
        <w:t xml:space="preserve">próbki w zakresie monitoringu parametrów grupy B, pobieranych w 4 wyznaczonych punktach monitoringowych na sieci rozdzielczej. Próbki w badanym zakresie spełniały obowiązujące wymagania dla wody przeznaczonej do spożycia przez ludzi, za wyjątkiem jednej próbki, w której stwierdzono </w:t>
      </w:r>
      <w:r>
        <w:rPr>
          <w:rFonts w:ascii="Times New Roman" w:eastAsia="Lucida Sans Unicode" w:hAnsi="Times New Roman"/>
          <w:kern w:val="2"/>
        </w:rPr>
        <w:t>nieprawidłowości zmian w zakresie</w:t>
      </w:r>
      <w:r w:rsidRPr="00BF710D">
        <w:rPr>
          <w:rFonts w:ascii="Times New Roman" w:hAnsi="Times New Roman"/>
          <w:szCs w:val="22"/>
        </w:rPr>
        <w:t xml:space="preserve"> Ogóln</w:t>
      </w:r>
      <w:r>
        <w:rPr>
          <w:rFonts w:ascii="Times New Roman" w:hAnsi="Times New Roman"/>
          <w:szCs w:val="22"/>
        </w:rPr>
        <w:t>ej</w:t>
      </w:r>
      <w:r w:rsidRPr="00BF710D">
        <w:rPr>
          <w:rFonts w:ascii="Times New Roman" w:hAnsi="Times New Roman"/>
          <w:szCs w:val="22"/>
        </w:rPr>
        <w:t xml:space="preserve"> liczb</w:t>
      </w:r>
      <w:r>
        <w:rPr>
          <w:rFonts w:ascii="Times New Roman" w:hAnsi="Times New Roman"/>
          <w:szCs w:val="22"/>
        </w:rPr>
        <w:t>y</w:t>
      </w:r>
      <w:r w:rsidRPr="00BF710D">
        <w:rPr>
          <w:rFonts w:ascii="Times New Roman" w:hAnsi="Times New Roman"/>
          <w:szCs w:val="22"/>
        </w:rPr>
        <w:t xml:space="preserve"> mikroorganizmów w 22°C (wynik: &gt;300 </w:t>
      </w:r>
      <w:proofErr w:type="spellStart"/>
      <w:r w:rsidRPr="00BF710D">
        <w:rPr>
          <w:rFonts w:ascii="Times New Roman" w:hAnsi="Times New Roman"/>
          <w:szCs w:val="22"/>
        </w:rPr>
        <w:t>jtk</w:t>
      </w:r>
      <w:proofErr w:type="spellEnd"/>
      <w:r w:rsidRPr="00BF710D">
        <w:rPr>
          <w:rFonts w:ascii="Times New Roman" w:hAnsi="Times New Roman"/>
          <w:szCs w:val="22"/>
        </w:rPr>
        <w:t xml:space="preserve">/1). Podmiot odpowiedzialny za jakość wody wykonał działania naprawcze oraz ponowne badania, które wykazały zgodność wartości tych parametrów </w:t>
      </w:r>
      <w:r>
        <w:rPr>
          <w:rFonts w:ascii="Times New Roman" w:hAnsi="Times New Roman"/>
          <w:szCs w:val="22"/>
        </w:rPr>
        <w:t xml:space="preserve">                                    </w:t>
      </w:r>
      <w:r w:rsidRPr="00BF710D">
        <w:rPr>
          <w:rFonts w:ascii="Times New Roman" w:hAnsi="Times New Roman"/>
          <w:szCs w:val="22"/>
        </w:rPr>
        <w:t>z obowiązującymi wymaganiami.</w:t>
      </w:r>
    </w:p>
    <w:p w:rsidR="00F97B5B" w:rsidRPr="00BF710D" w:rsidRDefault="00F97B5B" w:rsidP="00F97B5B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>
        <w:rPr>
          <w:rFonts w:ascii="Times New Roman" w:hAnsi="Times New Roman"/>
        </w:rPr>
        <w:t>amach planu działania PIS w 2018</w:t>
      </w:r>
      <w:r w:rsidR="00F9586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</w:t>
      </w:r>
      <w:r w:rsidR="00F9586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:</w:t>
      </w: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</w:p>
    <w:p w:rsidR="00F97B5B" w:rsidRDefault="00F97B5B" w:rsidP="00F95869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t>- organ PIS w Rybniku wykonał badania 2 próbek</w:t>
      </w:r>
      <w:r w:rsidRPr="00B20A3F">
        <w:rPr>
          <w:rFonts w:ascii="Times New Roman" w:hAnsi="Times New Roman"/>
          <w:szCs w:val="22"/>
        </w:rPr>
        <w:t xml:space="preserve"> w pobieranych w 2 stałych punktach monitoringowych wytypowanych na sieci rozdzielczej. Próbki  w badanym zakresie spełniały obowiązujące wymagania dla wody przeznaczonej do spożycia przez ludzi</w:t>
      </w:r>
      <w:r>
        <w:rPr>
          <w:rFonts w:ascii="Times New Roman" w:hAnsi="Times New Roman"/>
          <w:szCs w:val="22"/>
        </w:rPr>
        <w:t>.</w:t>
      </w:r>
    </w:p>
    <w:p w:rsidR="00F97B5B" w:rsidRPr="00A34603" w:rsidRDefault="00F97B5B" w:rsidP="00F95869">
      <w:pPr>
        <w:spacing w:line="360" w:lineRule="auto"/>
        <w:ind w:left="340" w:hanging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F97B5B" w:rsidRPr="00B20A3F" w:rsidRDefault="00F97B5B" w:rsidP="00F95869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t xml:space="preserve"> </w:t>
      </w: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</w:p>
    <w:p w:rsidR="00F97B5B" w:rsidRPr="00B20A3F" w:rsidRDefault="00F97B5B" w:rsidP="00F95869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ocenie rocznej jakości wody w strefie w 201</w:t>
      </w:r>
      <w:r>
        <w:rPr>
          <w:rFonts w:ascii="Times New Roman" w:hAnsi="Times New Roman"/>
        </w:rPr>
        <w:t>8</w:t>
      </w:r>
      <w:r w:rsidR="00F9586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F97B5B" w:rsidRPr="00B20A3F" w:rsidRDefault="00F97B5B" w:rsidP="00F97B5B">
      <w:pPr>
        <w:spacing w:line="240" w:lineRule="auto"/>
        <w:rPr>
          <w:rFonts w:ascii="Times New Roman" w:hAnsi="Times New Roman"/>
        </w:rPr>
      </w:pPr>
    </w:p>
    <w:p w:rsidR="00F97B5B" w:rsidRPr="00B20A3F" w:rsidRDefault="00F97B5B" w:rsidP="00F97B5B">
      <w:pPr>
        <w:spacing w:line="240" w:lineRule="auto"/>
        <w:jc w:val="center"/>
        <w:rPr>
          <w:rFonts w:ascii="Times New Roman" w:hAnsi="Times New Roman"/>
        </w:rPr>
      </w:pPr>
    </w:p>
    <w:p w:rsidR="00F97B5B" w:rsidRPr="00B20A3F" w:rsidRDefault="00F97B5B" w:rsidP="00F97B5B">
      <w:pPr>
        <w:spacing w:line="240" w:lineRule="auto"/>
        <w:jc w:val="center"/>
        <w:rPr>
          <w:rFonts w:ascii="Times New Roman" w:hAnsi="Times New Roman"/>
        </w:rPr>
      </w:pPr>
      <w:r w:rsidRPr="00B20A3F">
        <w:rPr>
          <w:rFonts w:ascii="Times New Roman" w:hAnsi="Times New Roman"/>
        </w:rPr>
        <w:t>***</w:t>
      </w:r>
    </w:p>
    <w:p w:rsidR="00F97B5B" w:rsidRPr="00D610BF" w:rsidRDefault="00F97B5B" w:rsidP="00F97B5B">
      <w:pPr>
        <w:jc w:val="center"/>
        <w:rPr>
          <w:rFonts w:ascii="Times New Roman" w:hAnsi="Times New Roman"/>
          <w:b/>
          <w:szCs w:val="22"/>
          <w:u w:val="single"/>
        </w:rPr>
      </w:pPr>
      <w:r w:rsidRPr="00D610BF">
        <w:rPr>
          <w:rFonts w:ascii="Times New Roman" w:hAnsi="Times New Roman"/>
          <w:b/>
          <w:szCs w:val="22"/>
          <w:u w:val="single"/>
        </w:rPr>
        <w:t>GMINA GASZOWICE</w:t>
      </w:r>
    </w:p>
    <w:p w:rsidR="00F97B5B" w:rsidRPr="00B20A3F" w:rsidRDefault="00F97B5B" w:rsidP="00F97B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97B5B" w:rsidRPr="00B20A3F" w:rsidRDefault="00F97B5B" w:rsidP="00E04CD9">
      <w:pPr>
        <w:spacing w:line="360" w:lineRule="auto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szCs w:val="22"/>
        </w:rPr>
        <w:t>Gmina Gaszowice</w:t>
      </w:r>
      <w:r>
        <w:rPr>
          <w:rFonts w:ascii="Times New Roman" w:hAnsi="Times New Roman"/>
          <w:szCs w:val="22"/>
        </w:rPr>
        <w:t xml:space="preserve"> liczyła w 2018</w:t>
      </w:r>
      <w:r w:rsidR="0089312D">
        <w:rPr>
          <w:rFonts w:ascii="Times New Roman" w:hAnsi="Times New Roman"/>
          <w:szCs w:val="22"/>
        </w:rPr>
        <w:t xml:space="preserve"> </w:t>
      </w:r>
      <w:r w:rsidRPr="00B20A3F">
        <w:rPr>
          <w:rFonts w:ascii="Times New Roman" w:hAnsi="Times New Roman"/>
          <w:szCs w:val="22"/>
        </w:rPr>
        <w:t xml:space="preserve">r. </w:t>
      </w:r>
      <w:r>
        <w:rPr>
          <w:rFonts w:ascii="Times New Roman" w:hAnsi="Times New Roman"/>
          <w:szCs w:val="22"/>
        </w:rPr>
        <w:t xml:space="preserve">8,9 </w:t>
      </w:r>
      <w:r w:rsidRPr="00B20A3F">
        <w:rPr>
          <w:rFonts w:ascii="Times New Roman" w:hAnsi="Times New Roman"/>
          <w:szCs w:val="22"/>
        </w:rPr>
        <w:t xml:space="preserve">ty s. mieszkańców. W ramach zbiorowego zaopatrzenia dostarczano tutaj </w:t>
      </w:r>
    </w:p>
    <w:p w:rsidR="00F97B5B" w:rsidRPr="00B20A3F" w:rsidRDefault="00F97B5B" w:rsidP="00E04CD9">
      <w:pPr>
        <w:spacing w:line="360" w:lineRule="auto"/>
        <w:rPr>
          <w:rFonts w:ascii="Times New Roman" w:hAnsi="Times New Roman"/>
        </w:rPr>
      </w:pPr>
      <w:r w:rsidRPr="00B20A3F">
        <w:rPr>
          <w:rFonts w:ascii="Times New Roman" w:hAnsi="Times New Roman"/>
          <w:szCs w:val="22"/>
        </w:rPr>
        <w:t>wodę</w:t>
      </w:r>
      <w:r w:rsidRPr="00B20A3F">
        <w:rPr>
          <w:rFonts w:ascii="Times New Roman" w:hAnsi="Times New Roman"/>
        </w:rPr>
        <w:t xml:space="preserve"> z dwóch źródeł zaopatrzenia, stąd na terenie gminy wyodrębnia się:</w:t>
      </w:r>
    </w:p>
    <w:p w:rsidR="00F97B5B" w:rsidRPr="00B20A3F" w:rsidRDefault="00F97B5B" w:rsidP="00E04CD9">
      <w:pPr>
        <w:spacing w:line="360" w:lineRule="auto"/>
        <w:rPr>
          <w:rFonts w:ascii="Times New Roman" w:hAnsi="Times New Roman"/>
        </w:rPr>
      </w:pPr>
    </w:p>
    <w:p w:rsidR="00F97B5B" w:rsidRPr="002469F0" w:rsidRDefault="00F97B5B" w:rsidP="00E04CD9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E04CD9">
        <w:rPr>
          <w:rFonts w:ascii="Times New Roman" w:hAnsi="Times New Roman"/>
        </w:rPr>
        <w:t>strefę zaopatrzenia</w:t>
      </w:r>
      <w:r w:rsidRPr="00B20A3F">
        <w:rPr>
          <w:rFonts w:ascii="Times New Roman" w:hAnsi="Times New Roman"/>
        </w:rPr>
        <w:t xml:space="preserve"> w wodę  pochodzącą ze strefy „Mikołów” (wody z ujęć powierzchniowych) </w:t>
      </w:r>
      <w:r w:rsidR="00735DAD" w:rsidRPr="002469F0">
        <w:rPr>
          <w:rFonts w:ascii="Times New Roman" w:hAnsi="Times New Roman"/>
        </w:rPr>
        <w:t>–</w:t>
      </w:r>
      <w:r w:rsidRPr="002469F0">
        <w:rPr>
          <w:rFonts w:ascii="Times New Roman" w:hAnsi="Times New Roman"/>
        </w:rPr>
        <w:t xml:space="preserve"> </w:t>
      </w:r>
      <w:r w:rsidR="002469F0" w:rsidRPr="002469F0">
        <w:rPr>
          <w:rFonts w:ascii="Times New Roman" w:hAnsi="Times New Roman"/>
          <w:b/>
        </w:rPr>
        <w:t>1138 m</w:t>
      </w:r>
      <w:r w:rsidRPr="002469F0">
        <w:rPr>
          <w:rFonts w:ascii="Times New Roman" w:hAnsi="Times New Roman"/>
          <w:b/>
          <w:vertAlign w:val="superscript"/>
        </w:rPr>
        <w:t>3</w:t>
      </w:r>
      <w:r w:rsidRPr="002469F0">
        <w:rPr>
          <w:rFonts w:ascii="Times New Roman" w:hAnsi="Times New Roman"/>
          <w:b/>
        </w:rPr>
        <w:t>/d,</w:t>
      </w:r>
      <w:r w:rsidRPr="002469F0">
        <w:rPr>
          <w:rFonts w:ascii="Times New Roman" w:hAnsi="Times New Roman"/>
        </w:rPr>
        <w:t xml:space="preserve"> </w:t>
      </w:r>
    </w:p>
    <w:p w:rsidR="00F97B5B" w:rsidRPr="00B20A3F" w:rsidRDefault="00F97B5B" w:rsidP="00F97B5B">
      <w:pPr>
        <w:spacing w:line="240" w:lineRule="auto"/>
        <w:rPr>
          <w:rFonts w:ascii="Times New Roman" w:hAnsi="Times New Roman"/>
          <w:b/>
          <w:szCs w:val="22"/>
        </w:rPr>
      </w:pPr>
    </w:p>
    <w:p w:rsidR="00F97B5B" w:rsidRPr="00B20A3F" w:rsidRDefault="00F97B5B" w:rsidP="00F97B5B">
      <w:pPr>
        <w:spacing w:line="240" w:lineRule="auto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Poniżej przedstawiono % udział wód powierzchniowych i głębinowych w zaopatrzeniu Gminy Gaszowice </w:t>
      </w:r>
    </w:p>
    <w:p w:rsidR="00F97B5B" w:rsidRPr="00B20A3F" w:rsidRDefault="00F97B5B" w:rsidP="00F97B5B">
      <w:pPr>
        <w:spacing w:line="240" w:lineRule="auto"/>
        <w:rPr>
          <w:rFonts w:ascii="Times New Roman" w:hAnsi="Times New Roman"/>
          <w:b/>
          <w:szCs w:val="22"/>
        </w:rPr>
      </w:pPr>
      <w:r w:rsidRPr="00B20A3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2018</w:t>
      </w:r>
      <w:r w:rsidR="00E04CD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</w:t>
      </w:r>
      <w:r w:rsidRPr="00B20A3F">
        <w:rPr>
          <w:rFonts w:ascii="Times New Roman" w:hAnsi="Times New Roman"/>
          <w:b/>
          <w:szCs w:val="22"/>
        </w:rPr>
        <w:t>.</w:t>
      </w:r>
    </w:p>
    <w:p w:rsidR="00F97B5B" w:rsidRPr="00B20A3F" w:rsidRDefault="00DB143E" w:rsidP="00F97B5B">
      <w:pPr>
        <w:spacing w:line="240" w:lineRule="auto"/>
        <w:jc w:val="center"/>
        <w:rPr>
          <w:rFonts w:ascii="Times New Roman" w:hAnsi="Times New Roman"/>
          <w:b/>
        </w:rPr>
      </w:pPr>
      <w:r w:rsidRPr="007D0336">
        <w:rPr>
          <w:noProof/>
        </w:rPr>
        <w:drawing>
          <wp:inline distT="0" distB="0" distL="0" distR="0">
            <wp:extent cx="4514850" cy="1914525"/>
            <wp:effectExtent l="0" t="0" r="0" b="0"/>
            <wp:docPr id="6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7B5B" w:rsidRPr="00B20A3F" w:rsidRDefault="00F97B5B" w:rsidP="00F97B5B">
      <w:pPr>
        <w:spacing w:line="240" w:lineRule="auto"/>
        <w:rPr>
          <w:rFonts w:ascii="Times New Roman" w:hAnsi="Times New Roman"/>
          <w:b/>
          <w:szCs w:val="22"/>
        </w:rPr>
      </w:pPr>
      <w:r w:rsidRPr="00B20A3F">
        <w:rPr>
          <w:rFonts w:ascii="Times New Roman" w:hAnsi="Times New Roman"/>
        </w:rPr>
        <w:t xml:space="preserve"> </w:t>
      </w:r>
    </w:p>
    <w:p w:rsidR="00F97B5B" w:rsidRPr="00B20A3F" w:rsidRDefault="00F97B5B" w:rsidP="00E04CD9">
      <w:pPr>
        <w:spacing w:line="360" w:lineRule="auto"/>
        <w:rPr>
          <w:rFonts w:ascii="Times New Roman" w:hAnsi="Times New Roman"/>
        </w:rPr>
      </w:pPr>
      <w:r w:rsidRPr="00B20A3F">
        <w:rPr>
          <w:rFonts w:ascii="Times New Roman" w:hAnsi="Times New Roman"/>
        </w:rPr>
        <w:t>Producentami i dostawcami wody dla gminy są:</w:t>
      </w:r>
    </w:p>
    <w:p w:rsidR="00F97B5B" w:rsidRPr="00B20A3F" w:rsidRDefault="00F97B5B" w:rsidP="00E04CD9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lastRenderedPageBreak/>
        <w:t xml:space="preserve">- GPW S.A. w Katowicach - producent i dostawca  wody pochodzącej z ujęć powierzchniowych,                                                                                                 </w:t>
      </w:r>
    </w:p>
    <w:p w:rsidR="00F97B5B" w:rsidRPr="00B20A3F" w:rsidRDefault="00F97B5B" w:rsidP="00E04CD9">
      <w:pPr>
        <w:spacing w:line="360" w:lineRule="auto"/>
        <w:rPr>
          <w:rFonts w:ascii="Times New Roman" w:hAnsi="Times New Roman"/>
        </w:rPr>
      </w:pPr>
    </w:p>
    <w:p w:rsidR="00F97B5B" w:rsidRPr="00B20A3F" w:rsidRDefault="00F97B5B" w:rsidP="00E04CD9">
      <w:pPr>
        <w:spacing w:line="360" w:lineRule="auto"/>
        <w:rPr>
          <w:rFonts w:ascii="Times New Roman" w:hAnsi="Times New Roman"/>
        </w:rPr>
      </w:pPr>
      <w:r w:rsidRPr="00B20A3F">
        <w:rPr>
          <w:rFonts w:ascii="Times New Roman" w:hAnsi="Times New Roman"/>
        </w:rPr>
        <w:t>Dystrybucją wody na terenie gminy zajmują się:</w:t>
      </w:r>
    </w:p>
    <w:p w:rsidR="00F97B5B" w:rsidRPr="00B20A3F" w:rsidRDefault="00F97B5B" w:rsidP="00E04CD9">
      <w:pPr>
        <w:spacing w:line="360" w:lineRule="auto"/>
        <w:rPr>
          <w:rFonts w:ascii="Times New Roman" w:hAnsi="Times New Roman"/>
        </w:rPr>
      </w:pPr>
      <w:r w:rsidRPr="00B20A3F">
        <w:rPr>
          <w:rFonts w:ascii="Times New Roman" w:hAnsi="Times New Roman"/>
        </w:rPr>
        <w:t>- Przedsiębiorstwo Wodociągów i Kana</w:t>
      </w:r>
      <w:r w:rsidR="00F07F32">
        <w:rPr>
          <w:rFonts w:ascii="Times New Roman" w:hAnsi="Times New Roman"/>
        </w:rPr>
        <w:t>lizacji Sp. z o. o. w Rybniku (większość wody)</w:t>
      </w:r>
    </w:p>
    <w:p w:rsidR="00F97B5B" w:rsidRPr="00B20A3F" w:rsidRDefault="00F97B5B" w:rsidP="00E04CD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Przedsiębiorstwo </w:t>
      </w:r>
      <w:r w:rsidRPr="00B20A3F">
        <w:rPr>
          <w:rFonts w:ascii="Times New Roman" w:hAnsi="Times New Roman"/>
        </w:rPr>
        <w:t>Wodociągów i Kanalizacji Sp. z o. o.</w:t>
      </w:r>
      <w:r>
        <w:rPr>
          <w:rFonts w:ascii="Times New Roman" w:hAnsi="Times New Roman"/>
        </w:rPr>
        <w:t xml:space="preserve"> w Wodzisławiu Śląskim</w:t>
      </w:r>
    </w:p>
    <w:p w:rsidR="00F97B5B" w:rsidRPr="00B20A3F" w:rsidRDefault="00F97B5B" w:rsidP="00F97B5B">
      <w:pPr>
        <w:spacing w:line="240" w:lineRule="auto"/>
        <w:rPr>
          <w:rFonts w:ascii="Times New Roman" w:hAnsi="Times New Roman"/>
        </w:rPr>
      </w:pPr>
    </w:p>
    <w:p w:rsidR="00F97B5B" w:rsidRPr="00B20A3F" w:rsidRDefault="00F97B5B" w:rsidP="00F97B5B">
      <w:pPr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 xml:space="preserve"> </w:t>
      </w:r>
      <w:r w:rsidRPr="00E04CD9">
        <w:rPr>
          <w:rFonts w:ascii="Times New Roman" w:hAnsi="Times New Roman"/>
        </w:rPr>
        <w:t>1. strefa zasilania</w:t>
      </w:r>
      <w:r w:rsidRPr="00B20A3F">
        <w:rPr>
          <w:rFonts w:ascii="Times New Roman" w:hAnsi="Times New Roman"/>
          <w:b/>
        </w:rPr>
        <w:t xml:space="preserve"> </w:t>
      </w:r>
      <w:r w:rsidRPr="00B20A3F">
        <w:rPr>
          <w:rFonts w:ascii="Times New Roman" w:hAnsi="Times New Roman"/>
        </w:rPr>
        <w:t>w wodę pochodzącą ze strefy „Mikołów” (ujęcia powierzchniowe).</w:t>
      </w:r>
    </w:p>
    <w:p w:rsidR="00F97B5B" w:rsidRPr="00B20A3F" w:rsidRDefault="00F97B5B" w:rsidP="00F97B5B">
      <w:pPr>
        <w:rPr>
          <w:rFonts w:ascii="Times New Roman" w:hAnsi="Times New Roman"/>
        </w:rPr>
      </w:pP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kontroli wewnętrznej jakości wody przeznaczonej do spożycia w 201</w:t>
      </w:r>
      <w:r>
        <w:rPr>
          <w:rFonts w:ascii="Times New Roman" w:hAnsi="Times New Roman"/>
        </w:rPr>
        <w:t>8</w:t>
      </w:r>
      <w:r w:rsidR="00E04CD9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r:</w:t>
      </w:r>
    </w:p>
    <w:p w:rsidR="00F97B5B" w:rsidRPr="00B20A3F" w:rsidRDefault="00F97B5B" w:rsidP="00F07F32">
      <w:pPr>
        <w:spacing w:line="360" w:lineRule="auto"/>
        <w:jc w:val="both"/>
        <w:rPr>
          <w:rFonts w:ascii="Times New Roman" w:hAnsi="Times New Roman"/>
        </w:rPr>
      </w:pPr>
    </w:p>
    <w:p w:rsidR="00F97B5B" w:rsidRDefault="00F97B5B" w:rsidP="00F07F32">
      <w:pPr>
        <w:spacing w:line="360" w:lineRule="auto"/>
        <w:ind w:left="170" w:hanging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</w:t>
      </w:r>
      <w:proofErr w:type="spellStart"/>
      <w:r w:rsidRPr="00B20A3F">
        <w:rPr>
          <w:rFonts w:ascii="Times New Roman" w:hAnsi="Times New Roman"/>
        </w:rPr>
        <w:t>PWiK</w:t>
      </w:r>
      <w:proofErr w:type="spellEnd"/>
      <w:r w:rsidRPr="00B20A3F">
        <w:rPr>
          <w:rFonts w:ascii="Times New Roman" w:hAnsi="Times New Roman"/>
        </w:rPr>
        <w:t xml:space="preserve"> Sp. z o. o. w Rybniku wykonało badania </w:t>
      </w:r>
      <w:r>
        <w:rPr>
          <w:rFonts w:ascii="Times New Roman" w:hAnsi="Times New Roman"/>
        </w:rPr>
        <w:t>6</w:t>
      </w:r>
      <w:r w:rsidRPr="00B20A3F">
        <w:rPr>
          <w:rFonts w:ascii="Times New Roman" w:hAnsi="Times New Roman"/>
        </w:rPr>
        <w:t xml:space="preserve"> próbek wody w zakresie monitoringu </w:t>
      </w:r>
      <w:r>
        <w:rPr>
          <w:rFonts w:ascii="Times New Roman" w:hAnsi="Times New Roman"/>
        </w:rPr>
        <w:t>parametrów grupy A</w:t>
      </w:r>
      <w:r w:rsidRPr="00B20A3F">
        <w:rPr>
          <w:rFonts w:ascii="Times New Roman" w:hAnsi="Times New Roman"/>
        </w:rPr>
        <w:t xml:space="preserve"> </w:t>
      </w:r>
      <w:r w:rsidR="00E04CD9">
        <w:rPr>
          <w:rFonts w:ascii="Times New Roman" w:hAnsi="Times New Roman"/>
        </w:rPr>
        <w:t xml:space="preserve"> i 1 </w:t>
      </w:r>
      <w:r>
        <w:rPr>
          <w:rFonts w:ascii="Times New Roman" w:hAnsi="Times New Roman"/>
        </w:rPr>
        <w:t>próbkę w </w:t>
      </w:r>
      <w:r w:rsidRPr="00B20A3F">
        <w:rPr>
          <w:rFonts w:ascii="Times New Roman" w:hAnsi="Times New Roman"/>
        </w:rPr>
        <w:t xml:space="preserve">zakresie monitoringu </w:t>
      </w:r>
      <w:r>
        <w:rPr>
          <w:rFonts w:ascii="Times New Roman" w:hAnsi="Times New Roman"/>
        </w:rPr>
        <w:t>parametrów grupy B</w:t>
      </w:r>
      <w:r w:rsidRPr="00B20A3F">
        <w:rPr>
          <w:rFonts w:ascii="Times New Roman" w:hAnsi="Times New Roman"/>
        </w:rPr>
        <w:t>, pobieranych w 3 wyznaczonych punktach monitoringowych na sieci rozdzielczej i z kranu u konsumentów. Próbki w badanym zakresie spełniały obowiązujące wymagania dla wody przeznaczonej do spożycia przez ludzi.</w:t>
      </w:r>
    </w:p>
    <w:p w:rsidR="00F97B5B" w:rsidRDefault="00F97B5B" w:rsidP="00F07F32">
      <w:pPr>
        <w:spacing w:line="360" w:lineRule="auto"/>
        <w:ind w:left="170" w:hanging="170"/>
        <w:jc w:val="both"/>
        <w:rPr>
          <w:rFonts w:ascii="Times New Roman" w:hAnsi="Times New Roman"/>
        </w:rPr>
      </w:pPr>
    </w:p>
    <w:p w:rsidR="00F97B5B" w:rsidRPr="00B20A3F" w:rsidRDefault="00F97B5B" w:rsidP="00F07F32">
      <w:pPr>
        <w:spacing w:line="360" w:lineRule="auto"/>
        <w:ind w:left="170" w:hanging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</w:t>
      </w:r>
      <w:proofErr w:type="spellStart"/>
      <w:r w:rsidRPr="00B20A3F">
        <w:rPr>
          <w:rFonts w:ascii="Times New Roman" w:hAnsi="Times New Roman"/>
        </w:rPr>
        <w:t>PWiK</w:t>
      </w:r>
      <w:proofErr w:type="spellEnd"/>
      <w:r w:rsidRPr="00B20A3F">
        <w:rPr>
          <w:rFonts w:ascii="Times New Roman" w:hAnsi="Times New Roman"/>
        </w:rPr>
        <w:t xml:space="preserve"> Sp. z o. o. w </w:t>
      </w:r>
      <w:r>
        <w:rPr>
          <w:rFonts w:ascii="Times New Roman" w:hAnsi="Times New Roman"/>
        </w:rPr>
        <w:t>Wodzisławiu Śląskim</w:t>
      </w:r>
      <w:r w:rsidRPr="00B20A3F">
        <w:rPr>
          <w:rFonts w:ascii="Times New Roman" w:hAnsi="Times New Roman"/>
        </w:rPr>
        <w:t xml:space="preserve"> wykonało badani</w:t>
      </w:r>
      <w:r>
        <w:rPr>
          <w:rFonts w:ascii="Times New Roman" w:hAnsi="Times New Roman"/>
        </w:rPr>
        <w:t>e</w:t>
      </w:r>
      <w:r w:rsidRPr="00B20A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B20A3F">
        <w:rPr>
          <w:rFonts w:ascii="Times New Roman" w:hAnsi="Times New Roman"/>
        </w:rPr>
        <w:t xml:space="preserve"> prób</w:t>
      </w:r>
      <w:r>
        <w:rPr>
          <w:rFonts w:ascii="Times New Roman" w:hAnsi="Times New Roman"/>
        </w:rPr>
        <w:t>ki</w:t>
      </w:r>
      <w:r w:rsidRPr="00B20A3F">
        <w:rPr>
          <w:rFonts w:ascii="Times New Roman" w:hAnsi="Times New Roman"/>
        </w:rPr>
        <w:t xml:space="preserve"> wody w zakresie monitoringu </w:t>
      </w:r>
      <w:r>
        <w:rPr>
          <w:rFonts w:ascii="Times New Roman" w:hAnsi="Times New Roman"/>
        </w:rPr>
        <w:t>parametrów grupy A</w:t>
      </w:r>
      <w:r w:rsidRPr="00B20A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 1 próbki w </w:t>
      </w:r>
      <w:r w:rsidRPr="00B20A3F">
        <w:rPr>
          <w:rFonts w:ascii="Times New Roman" w:hAnsi="Times New Roman"/>
        </w:rPr>
        <w:t xml:space="preserve">zakresie monitoringu </w:t>
      </w:r>
      <w:r>
        <w:rPr>
          <w:rFonts w:ascii="Times New Roman" w:hAnsi="Times New Roman"/>
        </w:rPr>
        <w:t>parametrów grupy B</w:t>
      </w:r>
      <w:r w:rsidRPr="00B20A3F">
        <w:rPr>
          <w:rFonts w:ascii="Times New Roman" w:hAnsi="Times New Roman"/>
        </w:rPr>
        <w:t>, pobieranych w </w:t>
      </w:r>
      <w:r>
        <w:rPr>
          <w:rFonts w:ascii="Times New Roman" w:hAnsi="Times New Roman"/>
        </w:rPr>
        <w:t>1</w:t>
      </w:r>
      <w:r w:rsidRPr="00B20A3F">
        <w:rPr>
          <w:rFonts w:ascii="Times New Roman" w:hAnsi="Times New Roman"/>
        </w:rPr>
        <w:t> wyznaczon</w:t>
      </w:r>
      <w:r>
        <w:rPr>
          <w:rFonts w:ascii="Times New Roman" w:hAnsi="Times New Roman"/>
        </w:rPr>
        <w:t>ym</w:t>
      </w:r>
      <w:r w:rsidRPr="00B20A3F">
        <w:rPr>
          <w:rFonts w:ascii="Times New Roman" w:hAnsi="Times New Roman"/>
        </w:rPr>
        <w:t xml:space="preserve"> punk</w:t>
      </w:r>
      <w:r>
        <w:rPr>
          <w:rFonts w:ascii="Times New Roman" w:hAnsi="Times New Roman"/>
        </w:rPr>
        <w:t>cie</w:t>
      </w:r>
      <w:r w:rsidRPr="00B20A3F">
        <w:rPr>
          <w:rFonts w:ascii="Times New Roman" w:hAnsi="Times New Roman"/>
        </w:rPr>
        <w:t xml:space="preserve"> monitoring</w:t>
      </w:r>
      <w:r>
        <w:rPr>
          <w:rFonts w:ascii="Times New Roman" w:hAnsi="Times New Roman"/>
        </w:rPr>
        <w:t>u</w:t>
      </w:r>
      <w:r w:rsidRPr="00B20A3F">
        <w:rPr>
          <w:rFonts w:ascii="Times New Roman" w:hAnsi="Times New Roman"/>
        </w:rPr>
        <w:t xml:space="preserve"> z kranu u konsument</w:t>
      </w:r>
      <w:r>
        <w:rPr>
          <w:rFonts w:ascii="Times New Roman" w:hAnsi="Times New Roman"/>
        </w:rPr>
        <w:t>a</w:t>
      </w:r>
      <w:r w:rsidRPr="00B20A3F">
        <w:rPr>
          <w:rFonts w:ascii="Times New Roman" w:hAnsi="Times New Roman"/>
        </w:rPr>
        <w:t>. Próbki w badanym zakresie spełniały obowiązujące wymagania dla wody przeznaczonej do spożycia przez ludzi.</w:t>
      </w:r>
    </w:p>
    <w:p w:rsidR="002469F0" w:rsidRDefault="002469F0" w:rsidP="00F07F32">
      <w:pPr>
        <w:spacing w:line="360" w:lineRule="auto"/>
        <w:jc w:val="both"/>
        <w:rPr>
          <w:rFonts w:ascii="Times New Roman" w:hAnsi="Times New Roman"/>
        </w:rPr>
      </w:pPr>
    </w:p>
    <w:p w:rsidR="00F97B5B" w:rsidRPr="00B20A3F" w:rsidRDefault="00F97B5B" w:rsidP="00F07F32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>
        <w:rPr>
          <w:rFonts w:ascii="Times New Roman" w:hAnsi="Times New Roman"/>
        </w:rPr>
        <w:t>amach planu działania PIS w 2018</w:t>
      </w:r>
      <w:r w:rsidR="00F07F32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r:</w:t>
      </w:r>
    </w:p>
    <w:p w:rsidR="00F97B5B" w:rsidRPr="00B20A3F" w:rsidRDefault="00F97B5B" w:rsidP="00F07F32">
      <w:pPr>
        <w:spacing w:line="360" w:lineRule="auto"/>
        <w:jc w:val="both"/>
        <w:rPr>
          <w:rFonts w:ascii="Times New Roman" w:hAnsi="Times New Roman"/>
        </w:rPr>
      </w:pPr>
    </w:p>
    <w:p w:rsidR="00F97B5B" w:rsidRDefault="00F97B5B" w:rsidP="00F07F32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t>- organ PIS w Rybniku wykonał badania 1 prób</w:t>
      </w:r>
      <w:r>
        <w:rPr>
          <w:rFonts w:ascii="Times New Roman" w:hAnsi="Times New Roman"/>
        </w:rPr>
        <w:t>ki</w:t>
      </w:r>
      <w:r w:rsidRPr="00B20A3F">
        <w:rPr>
          <w:rFonts w:ascii="Times New Roman" w:hAnsi="Times New Roman"/>
          <w:szCs w:val="22"/>
        </w:rPr>
        <w:t xml:space="preserve"> wody, pobieranych w 1 stałym punkcie monitoringowym, z kranu u </w:t>
      </w:r>
      <w:r>
        <w:rPr>
          <w:rFonts w:ascii="Times New Roman" w:hAnsi="Times New Roman"/>
          <w:szCs w:val="22"/>
        </w:rPr>
        <w:t>konsumenta</w:t>
      </w:r>
      <w:r w:rsidRPr="00B20A3F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W próbce stwierdzono obecność pojedynczych bakterii grupy coli, w związku z czym wykonano badanie </w:t>
      </w:r>
      <w:proofErr w:type="spellStart"/>
      <w:r>
        <w:rPr>
          <w:rFonts w:ascii="Times New Roman" w:hAnsi="Times New Roman"/>
          <w:szCs w:val="22"/>
        </w:rPr>
        <w:t>rekontrolne</w:t>
      </w:r>
      <w:proofErr w:type="spellEnd"/>
      <w:r>
        <w:rPr>
          <w:rFonts w:ascii="Times New Roman" w:hAnsi="Times New Roman"/>
          <w:szCs w:val="22"/>
        </w:rPr>
        <w:t>, które nie wykazało już ich obecności.</w:t>
      </w:r>
    </w:p>
    <w:p w:rsidR="00F97B5B" w:rsidRPr="00A34603" w:rsidRDefault="00F97B5B" w:rsidP="00F07F32">
      <w:pPr>
        <w:spacing w:line="360" w:lineRule="auto"/>
        <w:ind w:left="340" w:hanging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F97B5B" w:rsidRPr="00B20A3F" w:rsidRDefault="00F97B5B" w:rsidP="00F07F32">
      <w:pPr>
        <w:spacing w:line="360" w:lineRule="auto"/>
        <w:ind w:left="113"/>
        <w:jc w:val="both"/>
        <w:rPr>
          <w:rFonts w:ascii="Times New Roman" w:hAnsi="Times New Roman"/>
          <w:szCs w:val="22"/>
        </w:rPr>
      </w:pPr>
    </w:p>
    <w:p w:rsidR="00F97B5B" w:rsidRPr="00B20A3F" w:rsidRDefault="00F97B5B" w:rsidP="00F07F32">
      <w:pPr>
        <w:spacing w:line="360" w:lineRule="auto"/>
        <w:ind w:left="113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ocenie rocznej jakości wody w strefie w 201</w:t>
      </w:r>
      <w:r>
        <w:rPr>
          <w:rFonts w:ascii="Times New Roman" w:hAnsi="Times New Roman"/>
        </w:rPr>
        <w:t>8</w:t>
      </w:r>
      <w:r w:rsidR="00F07F32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F97B5B" w:rsidRDefault="00F97B5B" w:rsidP="00F97B5B">
      <w:pPr>
        <w:spacing w:line="240" w:lineRule="auto"/>
        <w:jc w:val="center"/>
        <w:rPr>
          <w:rFonts w:ascii="Times New Roman" w:hAnsi="Times New Roman"/>
        </w:rPr>
      </w:pPr>
    </w:p>
    <w:p w:rsidR="00F97B5B" w:rsidRPr="00622F48" w:rsidRDefault="00F97B5B" w:rsidP="00F97B5B">
      <w:pPr>
        <w:spacing w:line="240" w:lineRule="auto"/>
        <w:jc w:val="center"/>
        <w:rPr>
          <w:rFonts w:ascii="Times New Roman" w:hAnsi="Times New Roman"/>
        </w:rPr>
      </w:pPr>
    </w:p>
    <w:p w:rsidR="00F97B5B" w:rsidRPr="00B20A3F" w:rsidRDefault="00F97B5B" w:rsidP="00F97B5B">
      <w:pPr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***</w:t>
      </w:r>
    </w:p>
    <w:p w:rsidR="00F97B5B" w:rsidRDefault="00F97B5B" w:rsidP="00F97B5B">
      <w:pPr>
        <w:jc w:val="center"/>
        <w:rPr>
          <w:rFonts w:ascii="Times New Roman" w:hAnsi="Times New Roman"/>
          <w:b/>
          <w:szCs w:val="22"/>
          <w:u w:val="single"/>
        </w:rPr>
      </w:pPr>
    </w:p>
    <w:p w:rsidR="00F97B5B" w:rsidRPr="00D610BF" w:rsidRDefault="00F97B5B" w:rsidP="00F97B5B">
      <w:pPr>
        <w:jc w:val="center"/>
        <w:rPr>
          <w:rFonts w:ascii="Times New Roman" w:hAnsi="Times New Roman"/>
          <w:b/>
          <w:szCs w:val="22"/>
          <w:u w:val="single"/>
        </w:rPr>
      </w:pPr>
      <w:r w:rsidRPr="00D610BF">
        <w:rPr>
          <w:rFonts w:ascii="Times New Roman" w:hAnsi="Times New Roman"/>
          <w:b/>
          <w:szCs w:val="22"/>
          <w:u w:val="single"/>
        </w:rPr>
        <w:t>GMINA JEJKOWICE</w:t>
      </w:r>
    </w:p>
    <w:p w:rsidR="00F97B5B" w:rsidRPr="00B20A3F" w:rsidRDefault="00F97B5B" w:rsidP="00F97B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97B5B" w:rsidRPr="00FB0C4B" w:rsidRDefault="00F97B5B" w:rsidP="00F07F32">
      <w:pPr>
        <w:spacing w:line="360" w:lineRule="auto"/>
        <w:jc w:val="both"/>
        <w:rPr>
          <w:rFonts w:ascii="Times New Roman" w:hAnsi="Times New Roman"/>
          <w:szCs w:val="22"/>
        </w:rPr>
      </w:pPr>
      <w:r w:rsidRPr="00FB0C4B">
        <w:rPr>
          <w:rFonts w:ascii="Times New Roman" w:hAnsi="Times New Roman"/>
          <w:szCs w:val="22"/>
        </w:rPr>
        <w:t>Gmina Jejkowice liczy ok. 4</w:t>
      </w:r>
      <w:r w:rsidR="00F07F32">
        <w:rPr>
          <w:rFonts w:ascii="Times New Roman" w:hAnsi="Times New Roman"/>
          <w:szCs w:val="22"/>
        </w:rPr>
        <w:t xml:space="preserve"> </w:t>
      </w:r>
      <w:r w:rsidRPr="00FB0C4B">
        <w:rPr>
          <w:rFonts w:ascii="Times New Roman" w:hAnsi="Times New Roman"/>
          <w:szCs w:val="22"/>
        </w:rPr>
        <w:t xml:space="preserve">tys. mieszkańców, zaopatrywana jest w wodę do spożycia pochodzącą wyłącznie </w:t>
      </w:r>
      <w:r>
        <w:rPr>
          <w:rFonts w:ascii="Times New Roman" w:hAnsi="Times New Roman"/>
          <w:szCs w:val="22"/>
        </w:rPr>
        <w:t>ze </w:t>
      </w:r>
      <w:r w:rsidRPr="00FB0C4B">
        <w:rPr>
          <w:rFonts w:ascii="Times New Roman" w:hAnsi="Times New Roman"/>
          <w:szCs w:val="22"/>
        </w:rPr>
        <w:t>strefy „Mikołów” (ujęcia powierzchniowe)</w:t>
      </w:r>
      <w:r>
        <w:rPr>
          <w:rFonts w:ascii="Times New Roman" w:hAnsi="Times New Roman"/>
          <w:szCs w:val="22"/>
        </w:rPr>
        <w:t xml:space="preserve"> - </w:t>
      </w:r>
      <w:r w:rsidR="00735DAD" w:rsidRPr="002469F0">
        <w:rPr>
          <w:rFonts w:ascii="Times New Roman" w:hAnsi="Times New Roman"/>
          <w:b/>
          <w:szCs w:val="22"/>
        </w:rPr>
        <w:t>475</w:t>
      </w:r>
      <w:r w:rsidRPr="002469F0">
        <w:rPr>
          <w:rFonts w:ascii="Times New Roman" w:hAnsi="Times New Roman"/>
          <w:b/>
          <w:szCs w:val="22"/>
        </w:rPr>
        <w:t>m</w:t>
      </w:r>
      <w:r w:rsidRPr="002469F0">
        <w:rPr>
          <w:rFonts w:ascii="Times New Roman" w:hAnsi="Times New Roman"/>
          <w:b/>
          <w:szCs w:val="22"/>
          <w:vertAlign w:val="superscript"/>
        </w:rPr>
        <w:t>3</w:t>
      </w:r>
      <w:r w:rsidRPr="002469F0">
        <w:rPr>
          <w:rFonts w:ascii="Times New Roman" w:hAnsi="Times New Roman"/>
          <w:b/>
          <w:szCs w:val="22"/>
        </w:rPr>
        <w:t>/d.</w:t>
      </w:r>
      <w:r w:rsidRPr="00FB0C4B">
        <w:rPr>
          <w:rFonts w:ascii="Times New Roman" w:hAnsi="Times New Roman"/>
          <w:szCs w:val="22"/>
        </w:rPr>
        <w:t xml:space="preserve"> </w:t>
      </w:r>
    </w:p>
    <w:p w:rsidR="00F97B5B" w:rsidRPr="00FB0C4B" w:rsidRDefault="00F97B5B" w:rsidP="00F07F32">
      <w:pPr>
        <w:spacing w:line="360" w:lineRule="auto"/>
        <w:jc w:val="both"/>
        <w:rPr>
          <w:rFonts w:ascii="Times New Roman" w:hAnsi="Times New Roman"/>
          <w:szCs w:val="22"/>
        </w:rPr>
      </w:pPr>
      <w:r w:rsidRPr="00FB0C4B">
        <w:rPr>
          <w:rFonts w:ascii="Times New Roman" w:hAnsi="Times New Roman"/>
          <w:szCs w:val="22"/>
        </w:rPr>
        <w:t xml:space="preserve">Producentem wody dla  Gminy jest GPW S.A w Katowicach. </w:t>
      </w:r>
    </w:p>
    <w:p w:rsidR="00F97B5B" w:rsidRPr="00FB0C4B" w:rsidRDefault="00F97B5B" w:rsidP="00F07F32">
      <w:pPr>
        <w:spacing w:line="360" w:lineRule="auto"/>
        <w:jc w:val="both"/>
        <w:rPr>
          <w:rFonts w:ascii="Times New Roman" w:hAnsi="Times New Roman"/>
          <w:szCs w:val="22"/>
        </w:rPr>
      </w:pPr>
      <w:r w:rsidRPr="00FB0C4B">
        <w:rPr>
          <w:rFonts w:ascii="Times New Roman" w:hAnsi="Times New Roman"/>
          <w:szCs w:val="22"/>
        </w:rPr>
        <w:t xml:space="preserve">Dystrybutorem wody jest </w:t>
      </w:r>
      <w:proofErr w:type="spellStart"/>
      <w:r w:rsidRPr="00FB0C4B">
        <w:rPr>
          <w:rFonts w:ascii="Times New Roman" w:hAnsi="Times New Roman"/>
          <w:szCs w:val="22"/>
        </w:rPr>
        <w:t>PWiK</w:t>
      </w:r>
      <w:proofErr w:type="spellEnd"/>
      <w:r w:rsidRPr="00FB0C4B">
        <w:rPr>
          <w:rFonts w:ascii="Times New Roman" w:hAnsi="Times New Roman"/>
          <w:szCs w:val="22"/>
        </w:rPr>
        <w:t xml:space="preserve"> Sp. z o. o. w Rybniku.  </w:t>
      </w:r>
    </w:p>
    <w:p w:rsidR="00F97B5B" w:rsidRPr="00B20A3F" w:rsidRDefault="00F97B5B" w:rsidP="00F07F32">
      <w:pPr>
        <w:spacing w:line="360" w:lineRule="auto"/>
        <w:jc w:val="both"/>
        <w:rPr>
          <w:rFonts w:ascii="Times New Roman" w:hAnsi="Times New Roman"/>
        </w:rPr>
      </w:pPr>
    </w:p>
    <w:p w:rsidR="00F97B5B" w:rsidRPr="00B20A3F" w:rsidRDefault="00F97B5B" w:rsidP="00F07F32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Poniżej  przedstawiono % udział wód pochodzących z ujęć powierzchniowych w zaopatrzeniu gminy Jejkowice</w:t>
      </w:r>
      <w:r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2018</w:t>
      </w:r>
      <w:r w:rsidR="00F07F32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</w:t>
      </w:r>
      <w:r w:rsidRPr="00F07F32">
        <w:rPr>
          <w:rFonts w:ascii="Times New Roman" w:hAnsi="Times New Roman"/>
          <w:szCs w:val="22"/>
        </w:rPr>
        <w:t>.</w:t>
      </w:r>
    </w:p>
    <w:p w:rsidR="00F97B5B" w:rsidRPr="00B20A3F" w:rsidRDefault="00DB143E" w:rsidP="00F97B5B">
      <w:pPr>
        <w:spacing w:line="240" w:lineRule="auto"/>
        <w:jc w:val="center"/>
        <w:rPr>
          <w:rFonts w:ascii="Times New Roman" w:hAnsi="Times New Roman"/>
        </w:rPr>
      </w:pPr>
      <w:r w:rsidRPr="007D0336">
        <w:rPr>
          <w:noProof/>
        </w:rPr>
        <w:lastRenderedPageBreak/>
        <w:drawing>
          <wp:inline distT="0" distB="0" distL="0" distR="0">
            <wp:extent cx="4791075" cy="1781175"/>
            <wp:effectExtent l="0" t="0" r="0" b="0"/>
            <wp:docPr id="7" name="Obi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7B5B" w:rsidRPr="00B20A3F" w:rsidRDefault="00F97B5B" w:rsidP="00F97B5B">
      <w:pPr>
        <w:spacing w:line="240" w:lineRule="auto"/>
        <w:jc w:val="both"/>
        <w:rPr>
          <w:rFonts w:ascii="Times New Roman" w:hAnsi="Times New Roman"/>
        </w:rPr>
      </w:pPr>
    </w:p>
    <w:p w:rsidR="00F97B5B" w:rsidRPr="00B20A3F" w:rsidRDefault="00F97B5B" w:rsidP="00F07F32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kontroli wewnętrznej wody przeznaczonej do spożycia przez ludzi w 201</w:t>
      </w:r>
      <w:r>
        <w:rPr>
          <w:rFonts w:ascii="Times New Roman" w:hAnsi="Times New Roman"/>
        </w:rPr>
        <w:t>8</w:t>
      </w:r>
      <w:r w:rsidR="00F07F32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r.</w:t>
      </w:r>
    </w:p>
    <w:p w:rsidR="00F97B5B" w:rsidRPr="00B20A3F" w:rsidRDefault="00F97B5B" w:rsidP="00F07F32">
      <w:pPr>
        <w:spacing w:line="360" w:lineRule="auto"/>
        <w:jc w:val="both"/>
        <w:rPr>
          <w:rFonts w:ascii="Times New Roman" w:hAnsi="Times New Roman"/>
        </w:rPr>
      </w:pPr>
    </w:p>
    <w:p w:rsidR="00F97B5B" w:rsidRPr="00B20A3F" w:rsidRDefault="00F97B5B" w:rsidP="00F07F32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</w:t>
      </w:r>
      <w:proofErr w:type="spellStart"/>
      <w:r w:rsidRPr="00B20A3F">
        <w:rPr>
          <w:rFonts w:ascii="Times New Roman" w:hAnsi="Times New Roman"/>
        </w:rPr>
        <w:t>PWiK</w:t>
      </w:r>
      <w:proofErr w:type="spellEnd"/>
      <w:r w:rsidRPr="00B20A3F">
        <w:rPr>
          <w:rFonts w:ascii="Times New Roman" w:hAnsi="Times New Roman"/>
        </w:rPr>
        <w:t xml:space="preserve"> Sp. z o. o. w Rybniku wykonało badania </w:t>
      </w:r>
      <w:r>
        <w:rPr>
          <w:rFonts w:ascii="Times New Roman" w:hAnsi="Times New Roman"/>
        </w:rPr>
        <w:t>3</w:t>
      </w:r>
      <w:r w:rsidRPr="00B20A3F">
        <w:rPr>
          <w:rFonts w:ascii="Times New Roman" w:hAnsi="Times New Roman"/>
        </w:rPr>
        <w:t xml:space="preserve"> próbek wody w zakresie monitoringu </w:t>
      </w:r>
      <w:r>
        <w:rPr>
          <w:rFonts w:ascii="Times New Roman" w:hAnsi="Times New Roman"/>
        </w:rPr>
        <w:t>parametrów grupy A</w:t>
      </w:r>
      <w:r w:rsidR="00F07F32">
        <w:rPr>
          <w:rFonts w:ascii="Times New Roman" w:hAnsi="Times New Roman"/>
        </w:rPr>
        <w:t> </w:t>
      </w:r>
      <w:r w:rsidRPr="00B20A3F">
        <w:rPr>
          <w:rFonts w:ascii="Times New Roman" w:hAnsi="Times New Roman"/>
        </w:rPr>
        <w:t xml:space="preserve">oraz 1 próbki w zakresie monitoringu </w:t>
      </w:r>
      <w:r>
        <w:rPr>
          <w:rFonts w:ascii="Times New Roman" w:hAnsi="Times New Roman"/>
        </w:rPr>
        <w:t>parametrów grupy B</w:t>
      </w:r>
      <w:r w:rsidRPr="00B20A3F">
        <w:rPr>
          <w:rFonts w:ascii="Times New Roman" w:hAnsi="Times New Roman"/>
        </w:rPr>
        <w:t xml:space="preserve">, pobieranych w 1 wyznaczonym punkcie monitoringowym na sieci rozdzielczej. Próbki w badanym zakresie spełniały obowiązujące wymagania dla wody przeznaczonej </w:t>
      </w:r>
      <w:r>
        <w:rPr>
          <w:rFonts w:ascii="Times New Roman" w:hAnsi="Times New Roman"/>
        </w:rPr>
        <w:t>do </w:t>
      </w:r>
      <w:r w:rsidRPr="00B20A3F">
        <w:rPr>
          <w:rFonts w:ascii="Times New Roman" w:hAnsi="Times New Roman"/>
        </w:rPr>
        <w:t xml:space="preserve">spożycia przez ludzi. </w:t>
      </w:r>
    </w:p>
    <w:p w:rsidR="00F97B5B" w:rsidRPr="00B20A3F" w:rsidRDefault="00F97B5B" w:rsidP="00F07F32">
      <w:pPr>
        <w:spacing w:line="360" w:lineRule="auto"/>
        <w:jc w:val="both"/>
        <w:rPr>
          <w:rFonts w:ascii="Times New Roman" w:hAnsi="Times New Roman"/>
        </w:rPr>
      </w:pPr>
    </w:p>
    <w:p w:rsidR="00F97B5B" w:rsidRPr="00B20A3F" w:rsidRDefault="00F97B5B" w:rsidP="00F07F32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planu dzi</w:t>
      </w:r>
      <w:r>
        <w:rPr>
          <w:rFonts w:ascii="Times New Roman" w:hAnsi="Times New Roman"/>
        </w:rPr>
        <w:t>ałania PIS w 2018</w:t>
      </w:r>
      <w:r w:rsidR="00F07F32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r:</w:t>
      </w:r>
    </w:p>
    <w:p w:rsidR="00F97B5B" w:rsidRPr="00B20A3F" w:rsidRDefault="00F97B5B" w:rsidP="00F07F32">
      <w:pPr>
        <w:spacing w:line="360" w:lineRule="auto"/>
        <w:jc w:val="both"/>
        <w:rPr>
          <w:rFonts w:ascii="Times New Roman" w:hAnsi="Times New Roman"/>
        </w:rPr>
      </w:pPr>
    </w:p>
    <w:p w:rsidR="00F97B5B" w:rsidRDefault="00F97B5B" w:rsidP="00F07F32">
      <w:pPr>
        <w:spacing w:line="360" w:lineRule="auto"/>
        <w:ind w:left="170" w:hanging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- organ PIS w Rybniku wykonał badania 1 próbki</w:t>
      </w:r>
      <w:r w:rsidRPr="00B20A3F">
        <w:rPr>
          <w:rFonts w:ascii="Times New Roman" w:hAnsi="Times New Roman"/>
          <w:szCs w:val="22"/>
        </w:rPr>
        <w:t xml:space="preserve"> wody, pobieranej w 1 stałym punkcie monit</w:t>
      </w:r>
      <w:r>
        <w:rPr>
          <w:rFonts w:ascii="Times New Roman" w:hAnsi="Times New Roman"/>
          <w:szCs w:val="22"/>
        </w:rPr>
        <w:t xml:space="preserve">oringowym, z kranu u konsumenta. </w:t>
      </w:r>
      <w:r w:rsidRPr="00B20A3F">
        <w:rPr>
          <w:rFonts w:ascii="Times New Roman" w:hAnsi="Times New Roman"/>
          <w:szCs w:val="22"/>
        </w:rPr>
        <w:t xml:space="preserve">Próbka w badanym zakresie spełniała obowiązujące wymagania dla wody przeznaczonej do spożycia przez ludzi. </w:t>
      </w:r>
      <w:r>
        <w:rPr>
          <w:rFonts w:ascii="Times New Roman" w:hAnsi="Times New Roman"/>
        </w:rPr>
        <w:t>Odnotowano 1 interwencję dotyczącą jakości wody. Pobrano 2 próbki, które</w:t>
      </w:r>
      <w:r w:rsidR="00F07F32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 xml:space="preserve">badanym zakresie </w:t>
      </w:r>
      <w:r w:rsidRPr="00B20A3F">
        <w:rPr>
          <w:rFonts w:ascii="Times New Roman" w:hAnsi="Times New Roman"/>
        </w:rPr>
        <w:t xml:space="preserve">spełniały obowiązujące wymagania dla wody przeznaczonej </w:t>
      </w:r>
      <w:r>
        <w:rPr>
          <w:rFonts w:ascii="Times New Roman" w:hAnsi="Times New Roman"/>
        </w:rPr>
        <w:t>do </w:t>
      </w:r>
      <w:r w:rsidRPr="00B20A3F">
        <w:rPr>
          <w:rFonts w:ascii="Times New Roman" w:hAnsi="Times New Roman"/>
        </w:rPr>
        <w:t>spożycia przez ludzi</w:t>
      </w:r>
    </w:p>
    <w:p w:rsidR="00F97B5B" w:rsidRPr="00A34603" w:rsidRDefault="00F97B5B" w:rsidP="00F07F32">
      <w:pPr>
        <w:spacing w:line="360" w:lineRule="auto"/>
        <w:ind w:left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F97B5B" w:rsidRPr="00B20A3F" w:rsidRDefault="00F97B5B" w:rsidP="00F07F32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</w:p>
    <w:p w:rsidR="00F97B5B" w:rsidRPr="00B20A3F" w:rsidRDefault="00F97B5B" w:rsidP="00F07F32">
      <w:pPr>
        <w:spacing w:line="360" w:lineRule="auto"/>
        <w:ind w:left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ocenie rocznej jakości wody w strefie w 201</w:t>
      </w:r>
      <w:r>
        <w:rPr>
          <w:rFonts w:ascii="Times New Roman" w:hAnsi="Times New Roman"/>
        </w:rPr>
        <w:t>8</w:t>
      </w:r>
      <w:r w:rsidR="00F07F32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216B1A" w:rsidRPr="00B20A3F" w:rsidRDefault="00216B1A" w:rsidP="00CE62D5">
      <w:pPr>
        <w:spacing w:line="360" w:lineRule="auto"/>
        <w:jc w:val="center"/>
        <w:rPr>
          <w:rFonts w:ascii="Times New Roman" w:hAnsi="Times New Roman"/>
          <w:b/>
        </w:rPr>
      </w:pPr>
    </w:p>
    <w:p w:rsidR="003B529E" w:rsidRPr="00B20A3F" w:rsidRDefault="00C929EE" w:rsidP="00CE62D5">
      <w:pPr>
        <w:spacing w:line="360" w:lineRule="auto"/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***</w:t>
      </w:r>
    </w:p>
    <w:p w:rsidR="00C929EE" w:rsidRPr="00D610BF" w:rsidRDefault="00C929EE" w:rsidP="00CE62D5">
      <w:pPr>
        <w:spacing w:line="360" w:lineRule="auto"/>
        <w:jc w:val="center"/>
        <w:rPr>
          <w:rFonts w:ascii="Times New Roman" w:hAnsi="Times New Roman"/>
          <w:b/>
          <w:szCs w:val="22"/>
          <w:u w:val="single"/>
        </w:rPr>
      </w:pPr>
      <w:r w:rsidRPr="00D610BF">
        <w:rPr>
          <w:rFonts w:ascii="Times New Roman" w:hAnsi="Times New Roman"/>
          <w:b/>
          <w:szCs w:val="22"/>
          <w:u w:val="single"/>
        </w:rPr>
        <w:t>GMINA LYSKI</w:t>
      </w:r>
    </w:p>
    <w:p w:rsidR="00C929EE" w:rsidRPr="00B20A3F" w:rsidRDefault="00C929EE" w:rsidP="00CE62D5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F7F4D" w:rsidRPr="00C36D53" w:rsidRDefault="00C929EE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 xml:space="preserve">Gmina Lyski liczy </w:t>
      </w:r>
      <w:r w:rsidR="00507FC6" w:rsidRPr="00C36D53">
        <w:rPr>
          <w:rFonts w:ascii="Times New Roman" w:hAnsi="Times New Roman"/>
        </w:rPr>
        <w:t>ok. 9</w:t>
      </w:r>
      <w:r w:rsidR="008B49CE" w:rsidRPr="00C36D53">
        <w:rPr>
          <w:rFonts w:ascii="Times New Roman" w:hAnsi="Times New Roman"/>
        </w:rPr>
        <w:t>,5</w:t>
      </w:r>
      <w:r w:rsidRPr="00C36D53">
        <w:rPr>
          <w:rFonts w:ascii="Times New Roman" w:hAnsi="Times New Roman"/>
        </w:rPr>
        <w:t>tys. mieszkańców. Prawie cała woda do spożycia dostarczana mieszkańcom pochodzi</w:t>
      </w:r>
      <w:r w:rsidR="00934F20" w:rsidRPr="00C36D53">
        <w:rPr>
          <w:rFonts w:ascii="Times New Roman" w:hAnsi="Times New Roman"/>
        </w:rPr>
        <w:t xml:space="preserve">       </w:t>
      </w:r>
      <w:r w:rsidRPr="00C36D53">
        <w:rPr>
          <w:rFonts w:ascii="Times New Roman" w:hAnsi="Times New Roman"/>
        </w:rPr>
        <w:t xml:space="preserve"> z ujęć głębinowych zlokalizowanych na terenie gminy</w:t>
      </w:r>
      <w:r w:rsidR="00086983" w:rsidRPr="00C36D53">
        <w:rPr>
          <w:rFonts w:ascii="Times New Roman" w:hAnsi="Times New Roman"/>
        </w:rPr>
        <w:t xml:space="preserve">. Tylko niewielka część terenu </w:t>
      </w:r>
      <w:r w:rsidR="00B57027" w:rsidRPr="00C36D53">
        <w:rPr>
          <w:rFonts w:ascii="Times New Roman" w:hAnsi="Times New Roman"/>
        </w:rPr>
        <w:t>g</w:t>
      </w:r>
      <w:r w:rsidR="00086983" w:rsidRPr="00C36D53">
        <w:rPr>
          <w:rFonts w:ascii="Times New Roman" w:hAnsi="Times New Roman"/>
        </w:rPr>
        <w:t xml:space="preserve">miny (Pstrążna –Podlesie) zasilana jest wodą  </w:t>
      </w:r>
      <w:r w:rsidRPr="00C36D53">
        <w:rPr>
          <w:rFonts w:ascii="Times New Roman" w:hAnsi="Times New Roman"/>
        </w:rPr>
        <w:t>pochodząc</w:t>
      </w:r>
      <w:r w:rsidR="00086983" w:rsidRPr="00C36D53">
        <w:rPr>
          <w:rFonts w:ascii="Times New Roman" w:hAnsi="Times New Roman"/>
        </w:rPr>
        <w:t xml:space="preserve">ą </w:t>
      </w:r>
      <w:r w:rsidRPr="00C36D53">
        <w:rPr>
          <w:rFonts w:ascii="Times New Roman" w:hAnsi="Times New Roman"/>
        </w:rPr>
        <w:t xml:space="preserve">z ujęć </w:t>
      </w:r>
      <w:r w:rsidR="00086983" w:rsidRPr="00C36D53">
        <w:rPr>
          <w:rFonts w:ascii="Times New Roman" w:hAnsi="Times New Roman"/>
        </w:rPr>
        <w:t>powierzchniowych</w:t>
      </w:r>
      <w:r w:rsidRPr="00C36D53">
        <w:rPr>
          <w:rFonts w:ascii="Times New Roman" w:hAnsi="Times New Roman"/>
        </w:rPr>
        <w:t>.</w:t>
      </w:r>
      <w:r w:rsidR="0050705E" w:rsidRPr="00C36D53">
        <w:rPr>
          <w:rFonts w:ascii="Times New Roman" w:hAnsi="Times New Roman"/>
        </w:rPr>
        <w:t xml:space="preserve"> </w:t>
      </w:r>
      <w:r w:rsidR="00DA494B" w:rsidRPr="00C36D53">
        <w:rPr>
          <w:rFonts w:ascii="Times New Roman" w:hAnsi="Times New Roman"/>
        </w:rPr>
        <w:t xml:space="preserve">Każda ze studni </w:t>
      </w:r>
      <w:proofErr w:type="spellStart"/>
      <w:r w:rsidR="00816454" w:rsidRPr="00C36D53">
        <w:rPr>
          <w:rFonts w:ascii="Times New Roman" w:hAnsi="Times New Roman"/>
        </w:rPr>
        <w:t>uj</w:t>
      </w:r>
      <w:r w:rsidR="008A1CF0" w:rsidRPr="00C36D53">
        <w:rPr>
          <w:rFonts w:ascii="Times New Roman" w:hAnsi="Times New Roman"/>
        </w:rPr>
        <w:t>ę</w:t>
      </w:r>
      <w:r w:rsidR="00816454" w:rsidRPr="00C36D53">
        <w:rPr>
          <w:rFonts w:ascii="Times New Roman" w:hAnsi="Times New Roman"/>
        </w:rPr>
        <w:t>ciowych</w:t>
      </w:r>
      <w:proofErr w:type="spellEnd"/>
      <w:r w:rsidR="00816454" w:rsidRPr="00C36D53">
        <w:rPr>
          <w:rFonts w:ascii="Times New Roman" w:hAnsi="Times New Roman"/>
        </w:rPr>
        <w:t xml:space="preserve"> </w:t>
      </w:r>
      <w:r w:rsidR="00DA494B" w:rsidRPr="00C36D53">
        <w:rPr>
          <w:rFonts w:ascii="Times New Roman" w:hAnsi="Times New Roman"/>
        </w:rPr>
        <w:t xml:space="preserve"> ma  wyznaczoną strefę ochrony bezpośredniej, a </w:t>
      </w:r>
      <w:r w:rsidR="00B57027" w:rsidRPr="00C36D53">
        <w:rPr>
          <w:rFonts w:ascii="Times New Roman" w:hAnsi="Times New Roman"/>
        </w:rPr>
        <w:t>dla</w:t>
      </w:r>
      <w:r w:rsidR="00DA494B" w:rsidRPr="00C36D53">
        <w:rPr>
          <w:rFonts w:ascii="Times New Roman" w:hAnsi="Times New Roman"/>
        </w:rPr>
        <w:t xml:space="preserve"> ujęcia </w:t>
      </w:r>
      <w:r w:rsidR="00FF7F4D" w:rsidRPr="00C36D53">
        <w:rPr>
          <w:rFonts w:ascii="Times New Roman" w:hAnsi="Times New Roman"/>
        </w:rPr>
        <w:t xml:space="preserve"> </w:t>
      </w:r>
      <w:r w:rsidR="00DA494B" w:rsidRPr="00C36D53">
        <w:rPr>
          <w:rFonts w:ascii="Times New Roman" w:hAnsi="Times New Roman"/>
        </w:rPr>
        <w:t xml:space="preserve">w Pstrążnej obowiązuje </w:t>
      </w:r>
      <w:r w:rsidR="00F916C7" w:rsidRPr="00C36D53">
        <w:rPr>
          <w:rFonts w:ascii="Times New Roman" w:hAnsi="Times New Roman"/>
        </w:rPr>
        <w:t xml:space="preserve">ponadto </w:t>
      </w:r>
      <w:r w:rsidR="00DA494B" w:rsidRPr="00C36D53">
        <w:rPr>
          <w:rFonts w:ascii="Times New Roman" w:hAnsi="Times New Roman"/>
        </w:rPr>
        <w:t xml:space="preserve">strefa ochrony pośredniej. </w:t>
      </w:r>
    </w:p>
    <w:p w:rsidR="00C929EE" w:rsidRPr="00C36D53" w:rsidRDefault="00C929EE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 xml:space="preserve">Na terenie gminy </w:t>
      </w:r>
      <w:r w:rsidR="008F6A64" w:rsidRPr="00C36D53">
        <w:rPr>
          <w:rFonts w:ascii="Times New Roman" w:hAnsi="Times New Roman"/>
        </w:rPr>
        <w:t>działają</w:t>
      </w:r>
      <w:r w:rsidR="00B8483F" w:rsidRPr="00C36D53">
        <w:rPr>
          <w:rFonts w:ascii="Times New Roman" w:hAnsi="Times New Roman"/>
        </w:rPr>
        <w:t xml:space="preserve"> </w:t>
      </w:r>
      <w:r w:rsidR="008F6A64" w:rsidRPr="00C36D53">
        <w:rPr>
          <w:rFonts w:ascii="Times New Roman" w:hAnsi="Times New Roman"/>
        </w:rPr>
        <w:t xml:space="preserve">następujące </w:t>
      </w:r>
      <w:r w:rsidR="00B8483F" w:rsidRPr="00C36D53">
        <w:rPr>
          <w:rFonts w:ascii="Times New Roman" w:hAnsi="Times New Roman"/>
        </w:rPr>
        <w:t>strefy zaopatrzenia:</w:t>
      </w:r>
    </w:p>
    <w:p w:rsidR="00B36298" w:rsidRPr="00C36D53" w:rsidRDefault="00B36298" w:rsidP="00CE62D5">
      <w:pPr>
        <w:spacing w:line="360" w:lineRule="auto"/>
        <w:jc w:val="both"/>
        <w:rPr>
          <w:rFonts w:ascii="Times New Roman" w:hAnsi="Times New Roman"/>
        </w:rPr>
      </w:pPr>
    </w:p>
    <w:p w:rsidR="00AB31B6" w:rsidRPr="00C36D53" w:rsidRDefault="00AB31B6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 xml:space="preserve">1. </w:t>
      </w:r>
      <w:r w:rsidRPr="00C36D53">
        <w:rPr>
          <w:rFonts w:ascii="Times New Roman" w:hAnsi="Times New Roman"/>
          <w:b/>
        </w:rPr>
        <w:t>strefa zaopatrzenia</w:t>
      </w:r>
      <w:r w:rsidRPr="00C36D53">
        <w:rPr>
          <w:rFonts w:ascii="Times New Roman" w:hAnsi="Times New Roman"/>
        </w:rPr>
        <w:t xml:space="preserve"> w wodę z ujęcia głębinowego </w:t>
      </w:r>
      <w:r w:rsidRPr="00C36D53">
        <w:rPr>
          <w:rFonts w:ascii="Times New Roman" w:hAnsi="Times New Roman"/>
          <w:b/>
        </w:rPr>
        <w:t>w Adamowicach</w:t>
      </w:r>
      <w:r w:rsidR="003B1FEC" w:rsidRPr="00C36D53">
        <w:rPr>
          <w:rFonts w:ascii="Times New Roman" w:hAnsi="Times New Roman"/>
        </w:rPr>
        <w:t xml:space="preserve"> </w:t>
      </w:r>
      <w:r w:rsidR="00CE62D5" w:rsidRPr="00C36D53">
        <w:rPr>
          <w:rFonts w:ascii="Times New Roman" w:hAnsi="Times New Roman"/>
          <w:b/>
        </w:rPr>
        <w:t>– 236</w:t>
      </w:r>
      <w:r w:rsidR="00915B95" w:rsidRPr="00C36D53">
        <w:rPr>
          <w:rFonts w:ascii="Times New Roman" w:hAnsi="Times New Roman"/>
          <w:b/>
        </w:rPr>
        <w:t>,2</w:t>
      </w:r>
      <w:r w:rsidR="00CE62D5" w:rsidRPr="00C36D53">
        <w:rPr>
          <w:rFonts w:ascii="Times New Roman" w:hAnsi="Times New Roman"/>
          <w:b/>
        </w:rPr>
        <w:t xml:space="preserve"> </w:t>
      </w:r>
      <w:r w:rsidR="003B1FEC" w:rsidRPr="00C36D53">
        <w:rPr>
          <w:rFonts w:ascii="Times New Roman" w:hAnsi="Times New Roman"/>
          <w:b/>
        </w:rPr>
        <w:t>m</w:t>
      </w:r>
      <w:r w:rsidR="003B1FEC" w:rsidRPr="00C36D53">
        <w:rPr>
          <w:rFonts w:ascii="Times New Roman" w:hAnsi="Times New Roman"/>
          <w:b/>
          <w:vertAlign w:val="superscript"/>
        </w:rPr>
        <w:t>3</w:t>
      </w:r>
      <w:r w:rsidR="003B1FEC" w:rsidRPr="00C36D53">
        <w:rPr>
          <w:rFonts w:ascii="Times New Roman" w:hAnsi="Times New Roman"/>
          <w:b/>
        </w:rPr>
        <w:t>/d,</w:t>
      </w:r>
    </w:p>
    <w:p w:rsidR="00AB31B6" w:rsidRPr="00C36D53" w:rsidRDefault="00AB31B6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 xml:space="preserve">2. </w:t>
      </w:r>
      <w:r w:rsidRPr="00C36D53">
        <w:rPr>
          <w:rFonts w:ascii="Times New Roman" w:hAnsi="Times New Roman"/>
          <w:b/>
        </w:rPr>
        <w:t>strefa zaopatrzenia</w:t>
      </w:r>
      <w:r w:rsidRPr="00C36D53">
        <w:rPr>
          <w:rFonts w:ascii="Times New Roman" w:hAnsi="Times New Roman"/>
        </w:rPr>
        <w:t xml:space="preserve"> w wodę z ujęcia głębinowego</w:t>
      </w:r>
      <w:r w:rsidR="002F3FB4" w:rsidRPr="00C36D53">
        <w:rPr>
          <w:rFonts w:ascii="Times New Roman" w:hAnsi="Times New Roman"/>
        </w:rPr>
        <w:t xml:space="preserve"> </w:t>
      </w:r>
      <w:r w:rsidR="00E73A21" w:rsidRPr="00C36D53">
        <w:rPr>
          <w:rFonts w:ascii="Times New Roman" w:hAnsi="Times New Roman"/>
          <w:b/>
        </w:rPr>
        <w:t xml:space="preserve">w </w:t>
      </w:r>
      <w:r w:rsidR="002F3FB4" w:rsidRPr="00C36D53">
        <w:rPr>
          <w:rFonts w:ascii="Times New Roman" w:hAnsi="Times New Roman"/>
          <w:b/>
        </w:rPr>
        <w:t>Dzimierzu</w:t>
      </w:r>
      <w:r w:rsidR="00CE62D5" w:rsidRPr="00C36D53">
        <w:rPr>
          <w:rFonts w:ascii="Times New Roman" w:hAnsi="Times New Roman"/>
          <w:b/>
        </w:rPr>
        <w:t xml:space="preserve"> – 79,2 </w:t>
      </w:r>
      <w:r w:rsidR="003B1FEC" w:rsidRPr="00C36D53">
        <w:rPr>
          <w:rFonts w:ascii="Times New Roman" w:hAnsi="Times New Roman"/>
          <w:b/>
        </w:rPr>
        <w:t>m</w:t>
      </w:r>
      <w:r w:rsidR="003B1FEC" w:rsidRPr="00C36D53">
        <w:rPr>
          <w:rFonts w:ascii="Times New Roman" w:hAnsi="Times New Roman"/>
          <w:b/>
          <w:vertAlign w:val="superscript"/>
        </w:rPr>
        <w:t>3</w:t>
      </w:r>
      <w:r w:rsidR="003B1FEC" w:rsidRPr="00C36D53">
        <w:rPr>
          <w:rFonts w:ascii="Times New Roman" w:hAnsi="Times New Roman"/>
          <w:b/>
        </w:rPr>
        <w:t>/d,</w:t>
      </w:r>
    </w:p>
    <w:p w:rsidR="00AB31B6" w:rsidRPr="00C36D53" w:rsidRDefault="00AB31B6" w:rsidP="00CE62D5">
      <w:pPr>
        <w:spacing w:line="360" w:lineRule="auto"/>
        <w:jc w:val="both"/>
        <w:rPr>
          <w:rFonts w:ascii="Times New Roman" w:hAnsi="Times New Roman"/>
          <w:b/>
        </w:rPr>
      </w:pPr>
      <w:r w:rsidRPr="00C36D53">
        <w:rPr>
          <w:rFonts w:ascii="Times New Roman" w:hAnsi="Times New Roman"/>
          <w:b/>
        </w:rPr>
        <w:t>3. strefa zaopatrzenia</w:t>
      </w:r>
      <w:r w:rsidRPr="00C36D53">
        <w:rPr>
          <w:rFonts w:ascii="Times New Roman" w:hAnsi="Times New Roman"/>
        </w:rPr>
        <w:t xml:space="preserve"> w wodę z ujęcia głębinowego</w:t>
      </w:r>
      <w:r w:rsidRPr="00C36D53">
        <w:rPr>
          <w:rFonts w:ascii="Times New Roman" w:hAnsi="Times New Roman"/>
          <w:b/>
        </w:rPr>
        <w:t xml:space="preserve"> </w:t>
      </w:r>
      <w:r w:rsidR="002F3FB4" w:rsidRPr="00C36D53">
        <w:rPr>
          <w:rFonts w:ascii="Times New Roman" w:hAnsi="Times New Roman"/>
          <w:b/>
        </w:rPr>
        <w:t>w Lyskach</w:t>
      </w:r>
      <w:r w:rsidR="003B1FEC" w:rsidRPr="00C36D53">
        <w:rPr>
          <w:rFonts w:ascii="Times New Roman" w:hAnsi="Times New Roman"/>
          <w:b/>
        </w:rPr>
        <w:t xml:space="preserve"> – 113,0</w:t>
      </w:r>
      <w:r w:rsidR="00771CE5" w:rsidRPr="00C36D53">
        <w:rPr>
          <w:rFonts w:ascii="Times New Roman" w:hAnsi="Times New Roman"/>
          <w:b/>
        </w:rPr>
        <w:t xml:space="preserve"> </w:t>
      </w:r>
      <w:r w:rsidR="003B1FEC" w:rsidRPr="00C36D53">
        <w:rPr>
          <w:rFonts w:ascii="Times New Roman" w:hAnsi="Times New Roman"/>
          <w:b/>
        </w:rPr>
        <w:t>m</w:t>
      </w:r>
      <w:r w:rsidR="003B1FEC" w:rsidRPr="00C36D53">
        <w:rPr>
          <w:rFonts w:ascii="Times New Roman" w:hAnsi="Times New Roman"/>
          <w:b/>
          <w:vertAlign w:val="superscript"/>
        </w:rPr>
        <w:t>3</w:t>
      </w:r>
      <w:r w:rsidR="003B1FEC" w:rsidRPr="00C36D53">
        <w:rPr>
          <w:rFonts w:ascii="Times New Roman" w:hAnsi="Times New Roman"/>
          <w:b/>
        </w:rPr>
        <w:t>/d</w:t>
      </w:r>
      <w:r w:rsidR="002B64DE" w:rsidRPr="00C36D53">
        <w:rPr>
          <w:rFonts w:ascii="Times New Roman" w:hAnsi="Times New Roman"/>
          <w:b/>
        </w:rPr>
        <w:t>,</w:t>
      </w:r>
    </w:p>
    <w:p w:rsidR="00F25A82" w:rsidRPr="00C36D53" w:rsidRDefault="00AB31B6" w:rsidP="00CE62D5">
      <w:pPr>
        <w:spacing w:line="360" w:lineRule="auto"/>
        <w:jc w:val="both"/>
        <w:rPr>
          <w:rFonts w:ascii="Times New Roman" w:hAnsi="Times New Roman"/>
          <w:b/>
        </w:rPr>
      </w:pPr>
      <w:r w:rsidRPr="00C36D53">
        <w:rPr>
          <w:rFonts w:ascii="Times New Roman" w:hAnsi="Times New Roman"/>
          <w:b/>
        </w:rPr>
        <w:t>4. strefa zaopatrzenia</w:t>
      </w:r>
      <w:r w:rsidRPr="00C36D53">
        <w:rPr>
          <w:rFonts w:ascii="Times New Roman" w:hAnsi="Times New Roman"/>
        </w:rPr>
        <w:t xml:space="preserve"> w wodę z ujęcia głębinowego</w:t>
      </w:r>
      <w:r w:rsidR="002F3FB4" w:rsidRPr="00C36D53">
        <w:rPr>
          <w:rFonts w:ascii="Times New Roman" w:hAnsi="Times New Roman"/>
          <w:b/>
        </w:rPr>
        <w:t xml:space="preserve"> w Suminie</w:t>
      </w:r>
      <w:r w:rsidR="003B1FEC" w:rsidRPr="00C36D53">
        <w:rPr>
          <w:rFonts w:ascii="Times New Roman" w:hAnsi="Times New Roman"/>
          <w:b/>
        </w:rPr>
        <w:t xml:space="preserve"> -</w:t>
      </w:r>
      <w:r w:rsidR="000D66CF" w:rsidRPr="00C36D53">
        <w:rPr>
          <w:rFonts w:ascii="Times New Roman" w:hAnsi="Times New Roman"/>
          <w:b/>
        </w:rPr>
        <w:t xml:space="preserve"> </w:t>
      </w:r>
      <w:r w:rsidR="00915B95" w:rsidRPr="00C36D53">
        <w:rPr>
          <w:rFonts w:ascii="Times New Roman" w:hAnsi="Times New Roman"/>
          <w:b/>
        </w:rPr>
        <w:t>388</w:t>
      </w:r>
      <w:r w:rsidR="000D66CF" w:rsidRPr="00C36D53">
        <w:rPr>
          <w:rFonts w:ascii="Times New Roman" w:hAnsi="Times New Roman"/>
          <w:b/>
        </w:rPr>
        <w:t>,0</w:t>
      </w:r>
      <w:r w:rsidR="00771CE5" w:rsidRPr="00C36D53">
        <w:rPr>
          <w:rFonts w:ascii="Times New Roman" w:hAnsi="Times New Roman"/>
          <w:b/>
        </w:rPr>
        <w:t xml:space="preserve"> </w:t>
      </w:r>
      <w:r w:rsidR="003B1FEC" w:rsidRPr="00C36D53">
        <w:rPr>
          <w:rFonts w:ascii="Times New Roman" w:hAnsi="Times New Roman"/>
          <w:b/>
        </w:rPr>
        <w:t>m</w:t>
      </w:r>
      <w:r w:rsidR="003B1FEC" w:rsidRPr="00C36D53">
        <w:rPr>
          <w:rFonts w:ascii="Times New Roman" w:hAnsi="Times New Roman"/>
          <w:b/>
          <w:vertAlign w:val="superscript"/>
        </w:rPr>
        <w:t>3</w:t>
      </w:r>
      <w:r w:rsidR="003B1FEC" w:rsidRPr="00C36D53">
        <w:rPr>
          <w:rFonts w:ascii="Times New Roman" w:hAnsi="Times New Roman"/>
          <w:b/>
        </w:rPr>
        <w:t>/d</w:t>
      </w:r>
    </w:p>
    <w:p w:rsidR="00AB31B6" w:rsidRPr="00C36D53" w:rsidRDefault="00AB31B6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  <w:b/>
        </w:rPr>
        <w:lastRenderedPageBreak/>
        <w:t>5</w:t>
      </w:r>
      <w:r w:rsidRPr="00C36D53">
        <w:rPr>
          <w:rFonts w:ascii="Times New Roman" w:hAnsi="Times New Roman"/>
        </w:rPr>
        <w:t>.</w:t>
      </w:r>
      <w:r w:rsidRPr="00C36D53">
        <w:rPr>
          <w:rFonts w:ascii="Times New Roman" w:hAnsi="Times New Roman"/>
          <w:b/>
        </w:rPr>
        <w:t xml:space="preserve"> strefa zaopatrzenia</w:t>
      </w:r>
      <w:r w:rsidRPr="00C36D53">
        <w:rPr>
          <w:rFonts w:ascii="Times New Roman" w:hAnsi="Times New Roman"/>
        </w:rPr>
        <w:t xml:space="preserve"> w wodę z ujęcia głębinowego</w:t>
      </w:r>
      <w:r w:rsidR="003B1FEC" w:rsidRPr="00C36D53">
        <w:rPr>
          <w:rFonts w:ascii="Times New Roman" w:hAnsi="Times New Roman"/>
        </w:rPr>
        <w:t xml:space="preserve"> </w:t>
      </w:r>
      <w:r w:rsidR="003B1FEC" w:rsidRPr="00C36D53">
        <w:rPr>
          <w:rFonts w:ascii="Times New Roman" w:hAnsi="Times New Roman"/>
          <w:b/>
        </w:rPr>
        <w:t xml:space="preserve">w Suminie (PKP) – </w:t>
      </w:r>
      <w:r w:rsidR="00915B95" w:rsidRPr="00C36D53">
        <w:rPr>
          <w:rFonts w:ascii="Times New Roman" w:hAnsi="Times New Roman"/>
          <w:b/>
        </w:rPr>
        <w:t>51</w:t>
      </w:r>
      <w:r w:rsidR="003B1FEC" w:rsidRPr="00C36D53">
        <w:rPr>
          <w:rFonts w:ascii="Times New Roman" w:hAnsi="Times New Roman"/>
          <w:b/>
        </w:rPr>
        <w:t>,</w:t>
      </w:r>
      <w:r w:rsidR="00915B95" w:rsidRPr="00C36D53">
        <w:rPr>
          <w:rFonts w:ascii="Times New Roman" w:hAnsi="Times New Roman"/>
          <w:b/>
        </w:rPr>
        <w:t>2</w:t>
      </w:r>
      <w:r w:rsidR="00771CE5" w:rsidRPr="00C36D53">
        <w:rPr>
          <w:rFonts w:ascii="Times New Roman" w:hAnsi="Times New Roman"/>
          <w:b/>
        </w:rPr>
        <w:t xml:space="preserve"> </w:t>
      </w:r>
      <w:r w:rsidR="003B1FEC" w:rsidRPr="00C36D53">
        <w:rPr>
          <w:rFonts w:ascii="Times New Roman" w:hAnsi="Times New Roman"/>
        </w:rPr>
        <w:t>m</w:t>
      </w:r>
      <w:r w:rsidR="003B1FEC" w:rsidRPr="00C36D53">
        <w:rPr>
          <w:rFonts w:ascii="Times New Roman" w:hAnsi="Times New Roman"/>
          <w:vertAlign w:val="superscript"/>
        </w:rPr>
        <w:t>3</w:t>
      </w:r>
      <w:r w:rsidR="003B1FEC" w:rsidRPr="00C36D53">
        <w:rPr>
          <w:rFonts w:ascii="Times New Roman" w:hAnsi="Times New Roman"/>
        </w:rPr>
        <w:t>/d,</w:t>
      </w:r>
    </w:p>
    <w:p w:rsidR="00AB31B6" w:rsidRPr="00C36D53" w:rsidRDefault="00AB31B6" w:rsidP="00CE62D5">
      <w:pPr>
        <w:spacing w:line="360" w:lineRule="auto"/>
        <w:jc w:val="both"/>
        <w:rPr>
          <w:rFonts w:ascii="Times New Roman" w:hAnsi="Times New Roman"/>
          <w:b/>
        </w:rPr>
      </w:pPr>
      <w:r w:rsidRPr="00C36D53">
        <w:rPr>
          <w:rFonts w:ascii="Times New Roman" w:hAnsi="Times New Roman"/>
          <w:b/>
        </w:rPr>
        <w:t>6. strefa zaopatrzenia</w:t>
      </w:r>
      <w:r w:rsidRPr="00C36D53">
        <w:rPr>
          <w:rFonts w:ascii="Times New Roman" w:hAnsi="Times New Roman"/>
        </w:rPr>
        <w:t xml:space="preserve"> w wodę z ujęcia głębinowego</w:t>
      </w:r>
      <w:r w:rsidR="002F3FB4" w:rsidRPr="00C36D53">
        <w:rPr>
          <w:rFonts w:ascii="Times New Roman" w:hAnsi="Times New Roman"/>
        </w:rPr>
        <w:t xml:space="preserve"> </w:t>
      </w:r>
      <w:r w:rsidR="002F3FB4" w:rsidRPr="00C36D53">
        <w:rPr>
          <w:rFonts w:ascii="Times New Roman" w:hAnsi="Times New Roman"/>
          <w:b/>
        </w:rPr>
        <w:t>w Zwonowicach</w:t>
      </w:r>
      <w:r w:rsidR="003B1FEC" w:rsidRPr="00C36D53">
        <w:rPr>
          <w:rFonts w:ascii="Times New Roman" w:hAnsi="Times New Roman"/>
          <w:b/>
        </w:rPr>
        <w:t xml:space="preserve"> – </w:t>
      </w:r>
      <w:r w:rsidR="00915B95" w:rsidRPr="00C36D53">
        <w:rPr>
          <w:rFonts w:ascii="Times New Roman" w:hAnsi="Times New Roman"/>
          <w:b/>
        </w:rPr>
        <w:t>11</w:t>
      </w:r>
      <w:r w:rsidR="00771CE5" w:rsidRPr="00C36D53">
        <w:rPr>
          <w:rFonts w:ascii="Times New Roman" w:hAnsi="Times New Roman"/>
          <w:b/>
        </w:rPr>
        <w:t>4</w:t>
      </w:r>
      <w:r w:rsidR="003B1FEC" w:rsidRPr="00C36D53">
        <w:rPr>
          <w:rFonts w:ascii="Times New Roman" w:hAnsi="Times New Roman"/>
          <w:b/>
        </w:rPr>
        <w:t>,0</w:t>
      </w:r>
      <w:r w:rsidR="00771CE5" w:rsidRPr="00C36D53">
        <w:rPr>
          <w:rFonts w:ascii="Times New Roman" w:hAnsi="Times New Roman"/>
          <w:b/>
        </w:rPr>
        <w:t xml:space="preserve"> </w:t>
      </w:r>
      <w:r w:rsidR="003B1FEC" w:rsidRPr="00C36D53">
        <w:rPr>
          <w:rFonts w:ascii="Times New Roman" w:hAnsi="Times New Roman"/>
          <w:b/>
        </w:rPr>
        <w:t>m</w:t>
      </w:r>
      <w:r w:rsidR="003B1FEC" w:rsidRPr="00C36D53">
        <w:rPr>
          <w:rFonts w:ascii="Times New Roman" w:hAnsi="Times New Roman"/>
          <w:b/>
          <w:vertAlign w:val="superscript"/>
        </w:rPr>
        <w:t>3</w:t>
      </w:r>
      <w:r w:rsidR="003B1FEC" w:rsidRPr="00C36D53">
        <w:rPr>
          <w:rFonts w:ascii="Times New Roman" w:hAnsi="Times New Roman"/>
          <w:b/>
        </w:rPr>
        <w:t>/d,</w:t>
      </w:r>
    </w:p>
    <w:p w:rsidR="002F3FB4" w:rsidRPr="00C36D53" w:rsidRDefault="002F3FB4" w:rsidP="00CE62D5">
      <w:pPr>
        <w:spacing w:line="360" w:lineRule="auto"/>
        <w:jc w:val="both"/>
        <w:rPr>
          <w:rFonts w:ascii="Times New Roman" w:hAnsi="Times New Roman"/>
          <w:b/>
        </w:rPr>
      </w:pPr>
      <w:r w:rsidRPr="00C36D53">
        <w:rPr>
          <w:rFonts w:ascii="Times New Roman" w:hAnsi="Times New Roman"/>
          <w:b/>
        </w:rPr>
        <w:t>7.</w:t>
      </w:r>
      <w:r w:rsidRPr="00C36D53">
        <w:rPr>
          <w:rFonts w:ascii="Times New Roman" w:hAnsi="Times New Roman"/>
        </w:rPr>
        <w:t xml:space="preserve"> </w:t>
      </w:r>
      <w:r w:rsidRPr="00C36D53">
        <w:rPr>
          <w:rFonts w:ascii="Times New Roman" w:hAnsi="Times New Roman"/>
          <w:b/>
        </w:rPr>
        <w:t>strefa zaopatrzenia</w:t>
      </w:r>
      <w:r w:rsidRPr="00C36D53">
        <w:rPr>
          <w:rFonts w:ascii="Times New Roman" w:hAnsi="Times New Roman"/>
        </w:rPr>
        <w:t xml:space="preserve"> w wodę z ujęcia głębinowego </w:t>
      </w:r>
      <w:r w:rsidRPr="00C36D53">
        <w:rPr>
          <w:rFonts w:ascii="Times New Roman" w:hAnsi="Times New Roman"/>
          <w:b/>
        </w:rPr>
        <w:t xml:space="preserve">w </w:t>
      </w:r>
      <w:r w:rsidR="00915B95" w:rsidRPr="00C36D53">
        <w:rPr>
          <w:rFonts w:ascii="Times New Roman" w:hAnsi="Times New Roman"/>
          <w:b/>
        </w:rPr>
        <w:t>Pstrążnej – 8</w:t>
      </w:r>
      <w:r w:rsidR="00771CE5" w:rsidRPr="00C36D53">
        <w:rPr>
          <w:rFonts w:ascii="Times New Roman" w:hAnsi="Times New Roman"/>
          <w:b/>
        </w:rPr>
        <w:t>3</w:t>
      </w:r>
      <w:r w:rsidR="000D66CF" w:rsidRPr="00C36D53">
        <w:rPr>
          <w:rFonts w:ascii="Times New Roman" w:hAnsi="Times New Roman"/>
          <w:b/>
        </w:rPr>
        <w:t>,0</w:t>
      </w:r>
      <w:r w:rsidR="00771CE5" w:rsidRPr="00C36D53">
        <w:rPr>
          <w:rFonts w:ascii="Times New Roman" w:hAnsi="Times New Roman"/>
          <w:b/>
        </w:rPr>
        <w:t xml:space="preserve"> </w:t>
      </w:r>
      <w:r w:rsidR="003B1FEC" w:rsidRPr="00C36D53">
        <w:rPr>
          <w:rFonts w:ascii="Times New Roman" w:hAnsi="Times New Roman"/>
          <w:b/>
        </w:rPr>
        <w:t>m</w:t>
      </w:r>
      <w:r w:rsidR="003B1FEC" w:rsidRPr="00C36D53">
        <w:rPr>
          <w:rFonts w:ascii="Times New Roman" w:hAnsi="Times New Roman"/>
          <w:b/>
          <w:vertAlign w:val="superscript"/>
        </w:rPr>
        <w:t>3/</w:t>
      </w:r>
      <w:r w:rsidR="003B1FEC" w:rsidRPr="00C36D53">
        <w:rPr>
          <w:rFonts w:ascii="Times New Roman" w:hAnsi="Times New Roman"/>
          <w:b/>
        </w:rPr>
        <w:t>d,</w:t>
      </w:r>
    </w:p>
    <w:p w:rsidR="00AB31B6" w:rsidRPr="00C36D53" w:rsidRDefault="002F3FB4" w:rsidP="00CE62D5">
      <w:pPr>
        <w:spacing w:line="360" w:lineRule="auto"/>
        <w:jc w:val="both"/>
        <w:rPr>
          <w:rFonts w:ascii="Times New Roman" w:hAnsi="Times New Roman"/>
          <w:b/>
        </w:rPr>
      </w:pPr>
      <w:r w:rsidRPr="00C36D53">
        <w:rPr>
          <w:rFonts w:ascii="Times New Roman" w:hAnsi="Times New Roman"/>
          <w:b/>
        </w:rPr>
        <w:t>8.</w:t>
      </w:r>
      <w:r w:rsidR="00E73A21" w:rsidRPr="00C36D53">
        <w:rPr>
          <w:rFonts w:ascii="Times New Roman" w:hAnsi="Times New Roman"/>
        </w:rPr>
        <w:t xml:space="preserve"> </w:t>
      </w:r>
      <w:r w:rsidRPr="00C36D53">
        <w:rPr>
          <w:rFonts w:ascii="Times New Roman" w:hAnsi="Times New Roman"/>
          <w:b/>
        </w:rPr>
        <w:t>strefa zaopatrzenia</w:t>
      </w:r>
      <w:r w:rsidRPr="00C36D53">
        <w:rPr>
          <w:rFonts w:ascii="Times New Roman" w:hAnsi="Times New Roman"/>
        </w:rPr>
        <w:t xml:space="preserve"> w wodę z ujęć powierzchniowych </w:t>
      </w:r>
      <w:r w:rsidRPr="00C36D53">
        <w:rPr>
          <w:rFonts w:ascii="Times New Roman" w:hAnsi="Times New Roman"/>
          <w:b/>
        </w:rPr>
        <w:t>w Pstrążnej</w:t>
      </w:r>
      <w:r w:rsidR="00771CE5" w:rsidRPr="00C36D53">
        <w:rPr>
          <w:rFonts w:ascii="Times New Roman" w:hAnsi="Times New Roman"/>
          <w:b/>
        </w:rPr>
        <w:t xml:space="preserve"> (Podlesie) – 16</w:t>
      </w:r>
      <w:r w:rsidR="000D66CF" w:rsidRPr="00C36D53">
        <w:rPr>
          <w:rFonts w:ascii="Times New Roman" w:hAnsi="Times New Roman"/>
          <w:b/>
        </w:rPr>
        <w:t>,0</w:t>
      </w:r>
      <w:r w:rsidR="00771CE5" w:rsidRPr="00C36D53">
        <w:rPr>
          <w:rFonts w:ascii="Times New Roman" w:hAnsi="Times New Roman"/>
          <w:b/>
        </w:rPr>
        <w:t xml:space="preserve"> </w:t>
      </w:r>
      <w:r w:rsidR="003B1FEC" w:rsidRPr="00C36D53">
        <w:rPr>
          <w:rFonts w:ascii="Times New Roman" w:hAnsi="Times New Roman"/>
          <w:b/>
        </w:rPr>
        <w:t>m</w:t>
      </w:r>
      <w:r w:rsidR="003B1FEC" w:rsidRPr="00C36D53">
        <w:rPr>
          <w:rFonts w:ascii="Times New Roman" w:hAnsi="Times New Roman"/>
          <w:b/>
          <w:vertAlign w:val="superscript"/>
        </w:rPr>
        <w:t>3</w:t>
      </w:r>
      <w:r w:rsidR="003B1FEC" w:rsidRPr="00C36D53">
        <w:rPr>
          <w:rFonts w:ascii="Times New Roman" w:hAnsi="Times New Roman"/>
          <w:b/>
        </w:rPr>
        <w:t>/d.</w:t>
      </w:r>
    </w:p>
    <w:p w:rsidR="00012769" w:rsidRPr="00C36D53" w:rsidRDefault="00012769" w:rsidP="00CE62D5">
      <w:pPr>
        <w:spacing w:line="360" w:lineRule="auto"/>
        <w:jc w:val="both"/>
        <w:rPr>
          <w:rFonts w:ascii="Times New Roman" w:hAnsi="Times New Roman"/>
          <w:b/>
        </w:rPr>
      </w:pPr>
    </w:p>
    <w:p w:rsidR="00012769" w:rsidRPr="00C36D53" w:rsidRDefault="00012769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>Poniżej przedstawiono %</w:t>
      </w:r>
      <w:r w:rsidR="00982E23" w:rsidRPr="00C36D53">
        <w:rPr>
          <w:rFonts w:ascii="Times New Roman" w:hAnsi="Times New Roman"/>
        </w:rPr>
        <w:t xml:space="preserve"> </w:t>
      </w:r>
      <w:r w:rsidRPr="00C36D53">
        <w:rPr>
          <w:rFonts w:ascii="Times New Roman" w:hAnsi="Times New Roman"/>
        </w:rPr>
        <w:t>udział wód głębinowych i powierzchniowych w zaopatrzeniu gminy Lyski w wodę przeznaczona do spożycia.</w:t>
      </w:r>
    </w:p>
    <w:p w:rsidR="00AB31B6" w:rsidRPr="00B20A3F" w:rsidRDefault="00DB143E" w:rsidP="00771CE5">
      <w:pPr>
        <w:spacing w:line="36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5987415" cy="2639695"/>
            <wp:effectExtent l="0" t="0" r="0" b="0"/>
            <wp:wrapSquare wrapText="right"/>
            <wp:docPr id="8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9BF" w:rsidRPr="00B20A3F" w:rsidRDefault="00EC69BF" w:rsidP="00CE62D5">
      <w:pPr>
        <w:spacing w:line="360" w:lineRule="auto"/>
        <w:rPr>
          <w:rFonts w:ascii="Times New Roman" w:hAnsi="Times New Roman"/>
          <w:b/>
        </w:rPr>
      </w:pPr>
    </w:p>
    <w:p w:rsidR="00EC69BF" w:rsidRPr="00B20A3F" w:rsidRDefault="00EC69BF" w:rsidP="00CE62D5">
      <w:pPr>
        <w:spacing w:line="360" w:lineRule="auto"/>
        <w:rPr>
          <w:rFonts w:ascii="Times New Roman" w:hAnsi="Times New Roman"/>
          <w:b/>
        </w:rPr>
      </w:pPr>
    </w:p>
    <w:p w:rsidR="00C929EE" w:rsidRPr="00B20A3F" w:rsidRDefault="00B8483F" w:rsidP="00CE62D5">
      <w:pPr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 xml:space="preserve">Strefa zaopatrzenia </w:t>
      </w:r>
      <w:r w:rsidR="000110D9" w:rsidRPr="00B20A3F">
        <w:rPr>
          <w:rFonts w:ascii="Times New Roman" w:hAnsi="Times New Roman"/>
        </w:rPr>
        <w:t xml:space="preserve">w wodę pochodząca </w:t>
      </w:r>
      <w:r w:rsidRPr="00B20A3F">
        <w:rPr>
          <w:rFonts w:ascii="Times New Roman" w:hAnsi="Times New Roman"/>
        </w:rPr>
        <w:t>z ujęcia głębinowego w Adamowicach</w:t>
      </w:r>
      <w:r w:rsidRPr="00B20A3F">
        <w:rPr>
          <w:rFonts w:ascii="Times New Roman" w:hAnsi="Times New Roman"/>
          <w:b/>
        </w:rPr>
        <w:t>.</w:t>
      </w:r>
      <w:r w:rsidR="00C929EE" w:rsidRPr="00B20A3F">
        <w:rPr>
          <w:rFonts w:ascii="Times New Roman" w:hAnsi="Times New Roman"/>
          <w:b/>
        </w:rPr>
        <w:t xml:space="preserve"> </w:t>
      </w:r>
    </w:p>
    <w:p w:rsidR="00F25A82" w:rsidRPr="00B20A3F" w:rsidRDefault="00F25A82" w:rsidP="00CE62D5">
      <w:pPr>
        <w:spacing w:line="360" w:lineRule="auto"/>
        <w:ind w:left="360"/>
        <w:rPr>
          <w:rFonts w:ascii="Times New Roman" w:hAnsi="Times New Roman"/>
        </w:rPr>
      </w:pPr>
    </w:p>
    <w:p w:rsidR="00AB31B6" w:rsidRPr="00C36D53" w:rsidRDefault="00AB31B6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 xml:space="preserve">Strefa obejmuje miejscowości Adamowice, Raszczyce i </w:t>
      </w:r>
      <w:proofErr w:type="spellStart"/>
      <w:r w:rsidRPr="00C36D53">
        <w:rPr>
          <w:rFonts w:ascii="Times New Roman" w:hAnsi="Times New Roman"/>
        </w:rPr>
        <w:t>Żytną</w:t>
      </w:r>
      <w:proofErr w:type="spellEnd"/>
      <w:r w:rsidR="00B150F6" w:rsidRPr="00C36D53">
        <w:rPr>
          <w:rFonts w:ascii="Times New Roman" w:hAnsi="Times New Roman"/>
        </w:rPr>
        <w:t xml:space="preserve">, </w:t>
      </w:r>
      <w:r w:rsidRPr="00C36D53">
        <w:rPr>
          <w:rFonts w:ascii="Times New Roman" w:hAnsi="Times New Roman"/>
        </w:rPr>
        <w:t xml:space="preserve">liczące </w:t>
      </w:r>
      <w:r w:rsidR="00012769" w:rsidRPr="00C36D53">
        <w:rPr>
          <w:rFonts w:ascii="Times New Roman" w:hAnsi="Times New Roman"/>
        </w:rPr>
        <w:t>w 201</w:t>
      </w:r>
      <w:r w:rsidR="00771CE5" w:rsidRPr="00C36D53">
        <w:rPr>
          <w:rFonts w:ascii="Times New Roman" w:hAnsi="Times New Roman"/>
        </w:rPr>
        <w:t>8</w:t>
      </w:r>
      <w:r w:rsidR="002668C7" w:rsidRPr="00C36D53">
        <w:rPr>
          <w:rFonts w:ascii="Times New Roman" w:hAnsi="Times New Roman"/>
        </w:rPr>
        <w:t xml:space="preserve"> </w:t>
      </w:r>
      <w:r w:rsidR="00174004" w:rsidRPr="00C36D53">
        <w:rPr>
          <w:rFonts w:ascii="Times New Roman" w:hAnsi="Times New Roman"/>
        </w:rPr>
        <w:t xml:space="preserve">r. ogółem </w:t>
      </w:r>
      <w:r w:rsidR="00012769" w:rsidRPr="00C36D53">
        <w:rPr>
          <w:rFonts w:ascii="Times New Roman" w:hAnsi="Times New Roman"/>
        </w:rPr>
        <w:t>2</w:t>
      </w:r>
      <w:r w:rsidR="00FF7F4D" w:rsidRPr="00C36D53">
        <w:rPr>
          <w:rFonts w:ascii="Times New Roman" w:hAnsi="Times New Roman"/>
        </w:rPr>
        <w:t>,6 tys.</w:t>
      </w:r>
      <w:r w:rsidRPr="00C36D53">
        <w:rPr>
          <w:rFonts w:ascii="Times New Roman" w:hAnsi="Times New Roman"/>
        </w:rPr>
        <w:t xml:space="preserve"> mieszkańców.</w:t>
      </w:r>
      <w:r w:rsidR="00174004" w:rsidRPr="00C36D53">
        <w:rPr>
          <w:rFonts w:ascii="Times New Roman" w:hAnsi="Times New Roman"/>
        </w:rPr>
        <w:t xml:space="preserve"> </w:t>
      </w:r>
      <w:r w:rsidRPr="00C36D53">
        <w:rPr>
          <w:rFonts w:ascii="Times New Roman" w:hAnsi="Times New Roman"/>
        </w:rPr>
        <w:t xml:space="preserve">Produkcją wody i jej dystrybucją  zajmuje się </w:t>
      </w:r>
      <w:r w:rsidR="00C929EE" w:rsidRPr="00C36D53">
        <w:rPr>
          <w:rFonts w:ascii="Times New Roman" w:hAnsi="Times New Roman"/>
        </w:rPr>
        <w:t>Spółk</w:t>
      </w:r>
      <w:r w:rsidRPr="00C36D53">
        <w:rPr>
          <w:rFonts w:ascii="Times New Roman" w:hAnsi="Times New Roman"/>
        </w:rPr>
        <w:t>a</w:t>
      </w:r>
      <w:r w:rsidR="00771CE5" w:rsidRPr="00C36D53">
        <w:rPr>
          <w:rFonts w:ascii="Times New Roman" w:hAnsi="Times New Roman"/>
        </w:rPr>
        <w:t xml:space="preserve"> Wodociągowo-Kanalizacyjn</w:t>
      </w:r>
      <w:r w:rsidR="00326BC8" w:rsidRPr="00C36D53">
        <w:rPr>
          <w:rFonts w:ascii="Times New Roman" w:hAnsi="Times New Roman"/>
        </w:rPr>
        <w:t>a</w:t>
      </w:r>
      <w:r w:rsidR="00C929EE" w:rsidRPr="00C36D53">
        <w:rPr>
          <w:rFonts w:ascii="Times New Roman" w:hAnsi="Times New Roman"/>
        </w:rPr>
        <w:t xml:space="preserve"> „Adamowice-Raszczyce-Żytna”</w:t>
      </w:r>
      <w:r w:rsidR="00C929EE" w:rsidRPr="00C36D53">
        <w:rPr>
          <w:rFonts w:ascii="Times New Roman" w:hAnsi="Times New Roman"/>
          <w:b/>
        </w:rPr>
        <w:t xml:space="preserve"> </w:t>
      </w:r>
      <w:r w:rsidR="00C929EE" w:rsidRPr="00C36D53">
        <w:rPr>
          <w:rFonts w:ascii="Times New Roman" w:hAnsi="Times New Roman"/>
        </w:rPr>
        <w:t>w Adamowicach.</w:t>
      </w:r>
      <w:r w:rsidRPr="00C36D53">
        <w:rPr>
          <w:rFonts w:ascii="Times New Roman" w:hAnsi="Times New Roman"/>
        </w:rPr>
        <w:t xml:space="preserve"> Woda </w:t>
      </w:r>
      <w:r w:rsidR="00B150F6" w:rsidRPr="00C36D53">
        <w:rPr>
          <w:rFonts w:ascii="Times New Roman" w:hAnsi="Times New Roman"/>
        </w:rPr>
        <w:t xml:space="preserve">ujmowana </w:t>
      </w:r>
      <w:r w:rsidR="008F6A64" w:rsidRPr="00C36D53">
        <w:rPr>
          <w:rFonts w:ascii="Times New Roman" w:hAnsi="Times New Roman"/>
        </w:rPr>
        <w:t xml:space="preserve">z uwagi na podwyższony poziom żelaza i manganu uzdatniana jest </w:t>
      </w:r>
      <w:r w:rsidR="00174004" w:rsidRPr="00C36D53">
        <w:rPr>
          <w:rFonts w:ascii="Times New Roman" w:hAnsi="Times New Roman"/>
        </w:rPr>
        <w:t>na </w:t>
      </w:r>
      <w:r w:rsidRPr="00C36D53">
        <w:rPr>
          <w:rFonts w:ascii="Times New Roman" w:hAnsi="Times New Roman"/>
        </w:rPr>
        <w:t>S</w:t>
      </w:r>
      <w:r w:rsidR="00012769" w:rsidRPr="00C36D53">
        <w:rPr>
          <w:rFonts w:ascii="Times New Roman" w:hAnsi="Times New Roman"/>
        </w:rPr>
        <w:t xml:space="preserve">tacji </w:t>
      </w:r>
      <w:r w:rsidRPr="00C36D53">
        <w:rPr>
          <w:rFonts w:ascii="Times New Roman" w:hAnsi="Times New Roman"/>
        </w:rPr>
        <w:t>U</w:t>
      </w:r>
      <w:r w:rsidR="00012769" w:rsidRPr="00C36D53">
        <w:rPr>
          <w:rFonts w:ascii="Times New Roman" w:hAnsi="Times New Roman"/>
        </w:rPr>
        <w:t xml:space="preserve">zdatniania </w:t>
      </w:r>
      <w:r w:rsidRPr="00C36D53">
        <w:rPr>
          <w:rFonts w:ascii="Times New Roman" w:hAnsi="Times New Roman"/>
        </w:rPr>
        <w:t>W</w:t>
      </w:r>
      <w:r w:rsidR="00012769" w:rsidRPr="00C36D53">
        <w:rPr>
          <w:rFonts w:ascii="Times New Roman" w:hAnsi="Times New Roman"/>
        </w:rPr>
        <w:t>ody</w:t>
      </w:r>
      <w:r w:rsidR="008A1CF0" w:rsidRPr="00C36D53">
        <w:rPr>
          <w:rFonts w:ascii="Times New Roman" w:hAnsi="Times New Roman"/>
        </w:rPr>
        <w:t xml:space="preserve"> w Adamowicach</w:t>
      </w:r>
      <w:r w:rsidRPr="00C36D53">
        <w:rPr>
          <w:rFonts w:ascii="Times New Roman" w:hAnsi="Times New Roman"/>
        </w:rPr>
        <w:t xml:space="preserve"> w procesach napowietrzania i filtracji</w:t>
      </w:r>
      <w:r w:rsidR="008F6A64" w:rsidRPr="00C36D53">
        <w:rPr>
          <w:rFonts w:ascii="Times New Roman" w:hAnsi="Times New Roman"/>
        </w:rPr>
        <w:t>.</w:t>
      </w:r>
      <w:r w:rsidRPr="00C36D53">
        <w:rPr>
          <w:rFonts w:ascii="Times New Roman" w:hAnsi="Times New Roman"/>
        </w:rPr>
        <w:t xml:space="preserve"> </w:t>
      </w:r>
    </w:p>
    <w:p w:rsidR="00B150F6" w:rsidRPr="00C36D53" w:rsidRDefault="00B150F6" w:rsidP="00CE62D5">
      <w:pPr>
        <w:spacing w:line="360" w:lineRule="auto"/>
        <w:jc w:val="both"/>
        <w:rPr>
          <w:rFonts w:ascii="Times New Roman" w:hAnsi="Times New Roman"/>
        </w:rPr>
      </w:pPr>
    </w:p>
    <w:p w:rsidR="00B8483F" w:rsidRPr="00C36D53" w:rsidRDefault="00B8483F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 xml:space="preserve">W ramach kontroli wewnętrznej jakości wody </w:t>
      </w:r>
      <w:r w:rsidR="00816454" w:rsidRPr="00C36D53">
        <w:rPr>
          <w:rFonts w:ascii="Times New Roman" w:hAnsi="Times New Roman"/>
        </w:rPr>
        <w:t xml:space="preserve">przeznaczonej do spożycia przez ludzi </w:t>
      </w:r>
      <w:r w:rsidRPr="00C36D53">
        <w:rPr>
          <w:rFonts w:ascii="Times New Roman" w:hAnsi="Times New Roman"/>
        </w:rPr>
        <w:t>w 201</w:t>
      </w:r>
      <w:r w:rsidR="002668C7" w:rsidRPr="00C36D53">
        <w:rPr>
          <w:rFonts w:ascii="Times New Roman" w:hAnsi="Times New Roman"/>
        </w:rPr>
        <w:t xml:space="preserve">8 </w:t>
      </w:r>
      <w:r w:rsidRPr="00C36D53">
        <w:rPr>
          <w:rFonts w:ascii="Times New Roman" w:hAnsi="Times New Roman"/>
        </w:rPr>
        <w:t>r:</w:t>
      </w:r>
    </w:p>
    <w:p w:rsidR="00AB31B6" w:rsidRPr="00C36D53" w:rsidRDefault="00AB31B6" w:rsidP="00CE62D5">
      <w:pPr>
        <w:spacing w:line="360" w:lineRule="auto"/>
        <w:jc w:val="both"/>
        <w:rPr>
          <w:rFonts w:ascii="Times New Roman" w:hAnsi="Times New Roman"/>
        </w:rPr>
      </w:pPr>
    </w:p>
    <w:p w:rsidR="002668C7" w:rsidRPr="00C36D53" w:rsidRDefault="00AB31B6" w:rsidP="002668C7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>Spół</w:t>
      </w:r>
      <w:r w:rsidR="00B8483F" w:rsidRPr="00C36D53">
        <w:rPr>
          <w:rFonts w:ascii="Times New Roman" w:hAnsi="Times New Roman"/>
        </w:rPr>
        <w:t>ka Wodociągowo-Kanalizacyjna „Adamowice-Raszczyce-Żytna” w Adamowicach</w:t>
      </w:r>
      <w:r w:rsidR="00174004" w:rsidRPr="00C36D53">
        <w:rPr>
          <w:rFonts w:ascii="Times New Roman" w:hAnsi="Times New Roman"/>
        </w:rPr>
        <w:t xml:space="preserve"> wykonała badania </w:t>
      </w:r>
      <w:r w:rsidR="00730EB4" w:rsidRPr="00C36D53">
        <w:rPr>
          <w:rFonts w:ascii="Times New Roman" w:hAnsi="Times New Roman"/>
        </w:rPr>
        <w:t>4</w:t>
      </w:r>
      <w:r w:rsidR="00174004" w:rsidRPr="00C36D53">
        <w:rPr>
          <w:rFonts w:ascii="Times New Roman" w:hAnsi="Times New Roman"/>
        </w:rPr>
        <w:t> </w:t>
      </w:r>
      <w:r w:rsidR="00FF7F4D" w:rsidRPr="00C36D53">
        <w:rPr>
          <w:rFonts w:ascii="Times New Roman" w:hAnsi="Times New Roman"/>
        </w:rPr>
        <w:t>próbek wody</w:t>
      </w:r>
      <w:r w:rsidR="00730EB4" w:rsidRPr="00C36D53">
        <w:rPr>
          <w:rFonts w:ascii="Times New Roman" w:hAnsi="Times New Roman"/>
        </w:rPr>
        <w:t xml:space="preserve"> w ramach monitoringu </w:t>
      </w:r>
      <w:r w:rsidR="002668C7" w:rsidRPr="00C36D53">
        <w:rPr>
          <w:rFonts w:ascii="Times New Roman" w:hAnsi="Times New Roman"/>
        </w:rPr>
        <w:t>parametrów grupy A</w:t>
      </w:r>
      <w:r w:rsidR="00730EB4" w:rsidRPr="00C36D53">
        <w:rPr>
          <w:rFonts w:ascii="Times New Roman" w:hAnsi="Times New Roman"/>
        </w:rPr>
        <w:t xml:space="preserve"> oraz 1 próbki w ramach monitoringu </w:t>
      </w:r>
      <w:r w:rsidR="002668C7" w:rsidRPr="00C36D53">
        <w:rPr>
          <w:rFonts w:ascii="Times New Roman" w:hAnsi="Times New Roman"/>
        </w:rPr>
        <w:t>parametrów grupy B</w:t>
      </w:r>
      <w:r w:rsidR="00FF7F4D" w:rsidRPr="00C36D53">
        <w:rPr>
          <w:rFonts w:ascii="Times New Roman" w:hAnsi="Times New Roman"/>
        </w:rPr>
        <w:t>, pobieranych w 2 punktach monitoringowych: na Stacji Uzdatniania Wody w Ada</w:t>
      </w:r>
      <w:r w:rsidR="004D784A" w:rsidRPr="00C36D53">
        <w:rPr>
          <w:rFonts w:ascii="Times New Roman" w:hAnsi="Times New Roman"/>
        </w:rPr>
        <w:t>mowicach (woda podawana do </w:t>
      </w:r>
      <w:r w:rsidR="00174004" w:rsidRPr="00C36D53">
        <w:rPr>
          <w:rFonts w:ascii="Times New Roman" w:hAnsi="Times New Roman"/>
        </w:rPr>
        <w:t>siec</w:t>
      </w:r>
      <w:r w:rsidR="00730EB4" w:rsidRPr="00C36D53">
        <w:rPr>
          <w:rFonts w:ascii="Times New Roman" w:hAnsi="Times New Roman"/>
        </w:rPr>
        <w:t xml:space="preserve">i) oraz z kranu u odbiorcy. </w:t>
      </w:r>
      <w:r w:rsidR="002668C7" w:rsidRPr="00C36D53">
        <w:rPr>
          <w:rFonts w:ascii="Times New Roman" w:hAnsi="Times New Roman"/>
        </w:rPr>
        <w:t>Próbki w badanym zakresie spełn</w:t>
      </w:r>
      <w:r w:rsidR="004D62B4" w:rsidRPr="00C36D53">
        <w:rPr>
          <w:rFonts w:ascii="Times New Roman" w:hAnsi="Times New Roman"/>
        </w:rPr>
        <w:t>iały obowiązujące wymagania dla </w:t>
      </w:r>
      <w:r w:rsidR="002668C7" w:rsidRPr="00C36D53">
        <w:rPr>
          <w:rFonts w:ascii="Times New Roman" w:hAnsi="Times New Roman"/>
        </w:rPr>
        <w:t xml:space="preserve">wody przeznaczonej do spożycia przez ludzi. </w:t>
      </w:r>
    </w:p>
    <w:p w:rsidR="008F6A64" w:rsidRPr="00C36D53" w:rsidRDefault="008F6A64" w:rsidP="00CE62D5">
      <w:pPr>
        <w:spacing w:line="360" w:lineRule="auto"/>
        <w:jc w:val="both"/>
        <w:rPr>
          <w:rFonts w:ascii="Times New Roman" w:hAnsi="Times New Roman"/>
        </w:rPr>
      </w:pPr>
    </w:p>
    <w:p w:rsidR="001E5530" w:rsidRPr="00C36D53" w:rsidRDefault="001E5530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>W ramach planu działania PIS w 201</w:t>
      </w:r>
      <w:r w:rsidR="002668C7" w:rsidRPr="00C36D53">
        <w:rPr>
          <w:rFonts w:ascii="Times New Roman" w:hAnsi="Times New Roman"/>
        </w:rPr>
        <w:t>8</w:t>
      </w:r>
      <w:r w:rsidR="007D748F" w:rsidRPr="00C36D53">
        <w:rPr>
          <w:rFonts w:ascii="Times New Roman" w:hAnsi="Times New Roman"/>
        </w:rPr>
        <w:t xml:space="preserve"> </w:t>
      </w:r>
      <w:r w:rsidRPr="00C36D53">
        <w:rPr>
          <w:rFonts w:ascii="Times New Roman" w:hAnsi="Times New Roman"/>
        </w:rPr>
        <w:t>r:</w:t>
      </w:r>
    </w:p>
    <w:p w:rsidR="00B8483F" w:rsidRPr="00C36D53" w:rsidRDefault="00B8483F" w:rsidP="00CE62D5">
      <w:pPr>
        <w:spacing w:line="360" w:lineRule="auto"/>
        <w:jc w:val="both"/>
        <w:rPr>
          <w:rFonts w:ascii="Times New Roman" w:hAnsi="Times New Roman"/>
        </w:rPr>
      </w:pPr>
    </w:p>
    <w:p w:rsidR="00CA785A" w:rsidRPr="00C36D53" w:rsidRDefault="00B8483F" w:rsidP="00CE62D5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  <w:r w:rsidRPr="00C36D53">
        <w:rPr>
          <w:rFonts w:ascii="Times New Roman" w:hAnsi="Times New Roman"/>
          <w:b/>
        </w:rPr>
        <w:t xml:space="preserve">- </w:t>
      </w:r>
      <w:r w:rsidR="003811C4" w:rsidRPr="00C36D53">
        <w:rPr>
          <w:rFonts w:ascii="Times New Roman" w:hAnsi="Times New Roman"/>
        </w:rPr>
        <w:t>organ PIS w Rybniku</w:t>
      </w:r>
      <w:r w:rsidR="007D748F" w:rsidRPr="00C36D53">
        <w:rPr>
          <w:rFonts w:ascii="Times New Roman" w:hAnsi="Times New Roman"/>
        </w:rPr>
        <w:t xml:space="preserve"> przeprowadził kontrolę, w ramach której </w:t>
      </w:r>
      <w:r w:rsidR="003811C4" w:rsidRPr="00C36D53">
        <w:rPr>
          <w:rFonts w:ascii="Times New Roman" w:hAnsi="Times New Roman"/>
        </w:rPr>
        <w:t xml:space="preserve"> wykonał badania 3 próbek</w:t>
      </w:r>
      <w:r w:rsidR="007D748F" w:rsidRPr="00C36D53">
        <w:rPr>
          <w:rFonts w:ascii="Times New Roman" w:hAnsi="Times New Roman"/>
          <w:szCs w:val="22"/>
        </w:rPr>
        <w:t xml:space="preserve"> wody, pobieranych w </w:t>
      </w:r>
      <w:r w:rsidR="003811C4" w:rsidRPr="00C36D53">
        <w:rPr>
          <w:rFonts w:ascii="Times New Roman" w:hAnsi="Times New Roman"/>
          <w:szCs w:val="22"/>
        </w:rPr>
        <w:t>3 stałych punktach monitoringowych, w</w:t>
      </w:r>
      <w:r w:rsidR="00FA54BC" w:rsidRPr="00C36D53">
        <w:rPr>
          <w:rFonts w:ascii="Times New Roman" w:hAnsi="Times New Roman"/>
          <w:szCs w:val="22"/>
        </w:rPr>
        <w:t> </w:t>
      </w:r>
      <w:r w:rsidR="003811C4" w:rsidRPr="00C36D53">
        <w:rPr>
          <w:rFonts w:ascii="Times New Roman" w:hAnsi="Times New Roman"/>
          <w:szCs w:val="22"/>
        </w:rPr>
        <w:t>punkcie podawania wody do sieci na tere</w:t>
      </w:r>
      <w:r w:rsidR="007D748F" w:rsidRPr="00C36D53">
        <w:rPr>
          <w:rFonts w:ascii="Times New Roman" w:hAnsi="Times New Roman"/>
          <w:szCs w:val="22"/>
        </w:rPr>
        <w:t xml:space="preserve">nie stacji uzdatniania wody </w:t>
      </w:r>
      <w:r w:rsidR="007D748F" w:rsidRPr="00C36D53">
        <w:rPr>
          <w:rFonts w:ascii="Times New Roman" w:hAnsi="Times New Roman"/>
          <w:szCs w:val="22"/>
        </w:rPr>
        <w:lastRenderedPageBreak/>
        <w:t>i z </w:t>
      </w:r>
      <w:r w:rsidR="003811C4" w:rsidRPr="00C36D53">
        <w:rPr>
          <w:rFonts w:ascii="Times New Roman" w:hAnsi="Times New Roman"/>
          <w:szCs w:val="22"/>
        </w:rPr>
        <w:t xml:space="preserve">kranu u odbiorców. </w:t>
      </w:r>
      <w:r w:rsidR="006F7FB7" w:rsidRPr="00C36D53">
        <w:rPr>
          <w:rFonts w:ascii="Times New Roman" w:hAnsi="Times New Roman"/>
          <w:szCs w:val="22"/>
        </w:rPr>
        <w:t>Próbki</w:t>
      </w:r>
      <w:r w:rsidR="00CA785A" w:rsidRPr="00C36D53">
        <w:rPr>
          <w:rFonts w:ascii="Times New Roman" w:hAnsi="Times New Roman"/>
          <w:szCs w:val="22"/>
        </w:rPr>
        <w:t xml:space="preserve"> </w:t>
      </w:r>
      <w:proofErr w:type="spellStart"/>
      <w:r w:rsidR="00CA785A" w:rsidRPr="00C36D53">
        <w:rPr>
          <w:rFonts w:ascii="Times New Roman" w:hAnsi="Times New Roman"/>
          <w:szCs w:val="22"/>
        </w:rPr>
        <w:t>próbki</w:t>
      </w:r>
      <w:proofErr w:type="spellEnd"/>
      <w:r w:rsidR="00CA785A" w:rsidRPr="00C36D53">
        <w:rPr>
          <w:rFonts w:ascii="Times New Roman" w:hAnsi="Times New Roman"/>
          <w:szCs w:val="22"/>
        </w:rPr>
        <w:t xml:space="preserve"> w badanym zakresie spełniały obowiązujące wymagania dla wody przeznaczonej do spożycia przez ludzi</w:t>
      </w:r>
      <w:r w:rsidR="00B638BE" w:rsidRPr="00C36D53">
        <w:rPr>
          <w:rFonts w:ascii="Times New Roman" w:hAnsi="Times New Roman"/>
          <w:szCs w:val="22"/>
        </w:rPr>
        <w:t>.</w:t>
      </w:r>
    </w:p>
    <w:p w:rsidR="00B638BE" w:rsidRPr="00C36D53" w:rsidRDefault="00B638BE" w:rsidP="006F7FB7">
      <w:pPr>
        <w:spacing w:line="360" w:lineRule="auto"/>
        <w:ind w:left="170"/>
        <w:jc w:val="both"/>
        <w:rPr>
          <w:rFonts w:ascii="Times New Roman" w:hAnsi="Times New Roman"/>
          <w:szCs w:val="22"/>
        </w:rPr>
      </w:pPr>
      <w:r w:rsidRPr="00C36D53">
        <w:rPr>
          <w:rFonts w:ascii="Times New Roman" w:hAnsi="Times New Roman"/>
        </w:rPr>
        <w:t>Nie odnotowano zgłoszeń reakcji niepożądanych w związku ze spożyciem wody w powyższej strefie.</w:t>
      </w:r>
    </w:p>
    <w:p w:rsidR="003811C4" w:rsidRPr="00C36D53" w:rsidRDefault="003811C4" w:rsidP="00CE62D5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</w:p>
    <w:p w:rsidR="00FF7F4D" w:rsidRPr="00C36D53" w:rsidRDefault="00FF7F4D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>W ocenie roczn</w:t>
      </w:r>
      <w:r w:rsidR="006F7FB7" w:rsidRPr="00C36D53">
        <w:rPr>
          <w:rFonts w:ascii="Times New Roman" w:hAnsi="Times New Roman"/>
        </w:rPr>
        <w:t xml:space="preserve">ej jakości wody w strefie w 2018 </w:t>
      </w:r>
      <w:r w:rsidRPr="00C36D53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934F20" w:rsidRPr="00C36D53" w:rsidRDefault="00C929EE" w:rsidP="00CE62D5">
      <w:pPr>
        <w:spacing w:line="360" w:lineRule="auto"/>
        <w:jc w:val="center"/>
        <w:rPr>
          <w:rFonts w:ascii="Times New Roman" w:hAnsi="Times New Roman"/>
          <w:b/>
        </w:rPr>
      </w:pPr>
      <w:r w:rsidRPr="00C36D53">
        <w:rPr>
          <w:rFonts w:ascii="Times New Roman" w:hAnsi="Times New Roman"/>
          <w:b/>
        </w:rPr>
        <w:t>*</w:t>
      </w:r>
    </w:p>
    <w:p w:rsidR="00C929EE" w:rsidRPr="00C36D53" w:rsidRDefault="00C929EE" w:rsidP="00CE62D5">
      <w:pPr>
        <w:spacing w:line="360" w:lineRule="auto"/>
        <w:rPr>
          <w:rFonts w:ascii="Times New Roman" w:hAnsi="Times New Roman"/>
        </w:rPr>
      </w:pPr>
      <w:r w:rsidRPr="00C36D53">
        <w:rPr>
          <w:rFonts w:ascii="Times New Roman" w:hAnsi="Times New Roman"/>
          <w:b/>
        </w:rPr>
        <w:t xml:space="preserve">2. </w:t>
      </w:r>
      <w:r w:rsidR="00FE07EF" w:rsidRPr="00C36D53">
        <w:rPr>
          <w:rFonts w:ascii="Times New Roman" w:hAnsi="Times New Roman"/>
          <w:b/>
        </w:rPr>
        <w:t>Strefa zaop</w:t>
      </w:r>
      <w:r w:rsidR="006368E7" w:rsidRPr="00C36D53">
        <w:rPr>
          <w:rFonts w:ascii="Times New Roman" w:hAnsi="Times New Roman"/>
          <w:b/>
        </w:rPr>
        <w:t>atrzenia</w:t>
      </w:r>
      <w:r w:rsidRPr="00C36D53">
        <w:rPr>
          <w:rFonts w:ascii="Times New Roman" w:hAnsi="Times New Roman"/>
        </w:rPr>
        <w:t xml:space="preserve"> </w:t>
      </w:r>
      <w:r w:rsidR="000110D9" w:rsidRPr="00C36D53">
        <w:rPr>
          <w:rFonts w:ascii="Times New Roman" w:hAnsi="Times New Roman"/>
        </w:rPr>
        <w:t>w</w:t>
      </w:r>
      <w:r w:rsidRPr="00C36D53">
        <w:rPr>
          <w:rFonts w:ascii="Times New Roman" w:hAnsi="Times New Roman"/>
        </w:rPr>
        <w:t xml:space="preserve"> wod</w:t>
      </w:r>
      <w:r w:rsidR="000110D9" w:rsidRPr="00C36D53">
        <w:rPr>
          <w:rFonts w:ascii="Times New Roman" w:hAnsi="Times New Roman"/>
        </w:rPr>
        <w:t>ę</w:t>
      </w:r>
      <w:r w:rsidR="00EA2FE5" w:rsidRPr="00C36D53">
        <w:rPr>
          <w:rFonts w:ascii="Times New Roman" w:hAnsi="Times New Roman"/>
        </w:rPr>
        <w:t xml:space="preserve"> </w:t>
      </w:r>
      <w:r w:rsidRPr="00C36D53">
        <w:rPr>
          <w:rFonts w:ascii="Times New Roman" w:hAnsi="Times New Roman"/>
        </w:rPr>
        <w:t>pochodząca z ujęcia głębinowego w Dzimierzu.</w:t>
      </w:r>
    </w:p>
    <w:p w:rsidR="002F3FB4" w:rsidRPr="00C36D53" w:rsidRDefault="002F3FB4" w:rsidP="00CE62D5">
      <w:pPr>
        <w:spacing w:line="360" w:lineRule="auto"/>
        <w:rPr>
          <w:rFonts w:ascii="Times New Roman" w:hAnsi="Times New Roman"/>
        </w:rPr>
      </w:pPr>
      <w:r w:rsidRPr="00C36D53">
        <w:rPr>
          <w:rFonts w:ascii="Times New Roman" w:hAnsi="Times New Roman"/>
        </w:rPr>
        <w:t xml:space="preserve">Strefa obejmuje miejscowości </w:t>
      </w:r>
      <w:r w:rsidR="00174004" w:rsidRPr="00C36D53">
        <w:rPr>
          <w:rFonts w:ascii="Times New Roman" w:hAnsi="Times New Roman"/>
        </w:rPr>
        <w:t>Dzi</w:t>
      </w:r>
      <w:r w:rsidR="00EB63E7" w:rsidRPr="00C36D53">
        <w:rPr>
          <w:rFonts w:ascii="Times New Roman" w:hAnsi="Times New Roman"/>
        </w:rPr>
        <w:t xml:space="preserve">mierz i Nową Wieś liczące w 2018 </w:t>
      </w:r>
      <w:r w:rsidR="00012769" w:rsidRPr="00C36D53">
        <w:rPr>
          <w:rFonts w:ascii="Times New Roman" w:hAnsi="Times New Roman"/>
        </w:rPr>
        <w:t>r.</w:t>
      </w:r>
      <w:r w:rsidRPr="00C36D53">
        <w:rPr>
          <w:rFonts w:ascii="Times New Roman" w:hAnsi="Times New Roman"/>
        </w:rPr>
        <w:t xml:space="preserve"> </w:t>
      </w:r>
      <w:r w:rsidR="004A1CB5" w:rsidRPr="00C36D53">
        <w:rPr>
          <w:rFonts w:ascii="Times New Roman" w:hAnsi="Times New Roman"/>
        </w:rPr>
        <w:t xml:space="preserve">ok. </w:t>
      </w:r>
      <w:r w:rsidR="00FE3DCB" w:rsidRPr="00C36D53">
        <w:rPr>
          <w:rFonts w:ascii="Times New Roman" w:hAnsi="Times New Roman"/>
        </w:rPr>
        <w:t>95</w:t>
      </w:r>
      <w:r w:rsidR="004A1CB5" w:rsidRPr="00C36D53">
        <w:rPr>
          <w:rFonts w:ascii="Times New Roman" w:hAnsi="Times New Roman"/>
        </w:rPr>
        <w:t>0</w:t>
      </w:r>
      <w:r w:rsidRPr="00C36D53">
        <w:rPr>
          <w:rFonts w:ascii="Times New Roman" w:hAnsi="Times New Roman"/>
        </w:rPr>
        <w:t xml:space="preserve"> mieszkańców.</w:t>
      </w:r>
    </w:p>
    <w:p w:rsidR="00DB4624" w:rsidRPr="00C36D53" w:rsidRDefault="002F3FB4" w:rsidP="00CE62D5">
      <w:pPr>
        <w:spacing w:line="360" w:lineRule="auto"/>
        <w:jc w:val="both"/>
        <w:rPr>
          <w:rFonts w:ascii="Times New Roman" w:hAnsi="Times New Roman"/>
          <w:b/>
        </w:rPr>
      </w:pPr>
      <w:r w:rsidRPr="00C36D53">
        <w:rPr>
          <w:rFonts w:ascii="Times New Roman" w:hAnsi="Times New Roman"/>
        </w:rPr>
        <w:t>Pr</w:t>
      </w:r>
      <w:r w:rsidR="00DF4F88" w:rsidRPr="00C36D53">
        <w:rPr>
          <w:rFonts w:ascii="Times New Roman" w:hAnsi="Times New Roman"/>
        </w:rPr>
        <w:t xml:space="preserve">odukcją wody i jej dystrybucją </w:t>
      </w:r>
      <w:r w:rsidRPr="00C36D53">
        <w:rPr>
          <w:rFonts w:ascii="Times New Roman" w:hAnsi="Times New Roman"/>
        </w:rPr>
        <w:t>zajmuje się Spółka</w:t>
      </w:r>
      <w:r w:rsidR="00B8164F" w:rsidRPr="00C36D53">
        <w:rPr>
          <w:rFonts w:ascii="Times New Roman" w:hAnsi="Times New Roman"/>
        </w:rPr>
        <w:t xml:space="preserve"> Wodociągowo-Kanalizacyjna</w:t>
      </w:r>
      <w:r w:rsidRPr="00C36D53">
        <w:rPr>
          <w:rFonts w:ascii="Times New Roman" w:hAnsi="Times New Roman"/>
        </w:rPr>
        <w:t xml:space="preserve"> „Dzimierz-Nowa Wieś”</w:t>
      </w:r>
      <w:r w:rsidR="003C2DB7" w:rsidRPr="00C36D53">
        <w:rPr>
          <w:rFonts w:ascii="Times New Roman" w:hAnsi="Times New Roman"/>
          <w:b/>
        </w:rPr>
        <w:t xml:space="preserve"> </w:t>
      </w:r>
      <w:r w:rsidR="00EA22C0" w:rsidRPr="00C36D53">
        <w:rPr>
          <w:rFonts w:ascii="Times New Roman" w:hAnsi="Times New Roman"/>
        </w:rPr>
        <w:t>w </w:t>
      </w:r>
      <w:r w:rsidRPr="00C36D53">
        <w:rPr>
          <w:rFonts w:ascii="Times New Roman" w:hAnsi="Times New Roman"/>
        </w:rPr>
        <w:t xml:space="preserve">Dzimierzu. </w:t>
      </w:r>
      <w:r w:rsidR="00DF4F88" w:rsidRPr="00C36D53">
        <w:rPr>
          <w:rFonts w:ascii="Times New Roman" w:hAnsi="Times New Roman"/>
        </w:rPr>
        <w:t xml:space="preserve">Woda poddawana jest uzdatnianiu na Stacji Uzdatniania Wody w Dzimierzu, gdzie zastosowanie mają następujące procesy: korekta odczynu, filtracja w celu usunięcia nadmiaru żelaza i manganu oraz dezynfekcja chemiczna podchlorynem sodu. Podchloryn </w:t>
      </w:r>
      <w:r w:rsidR="009D1F23" w:rsidRPr="00C36D53">
        <w:rPr>
          <w:rFonts w:ascii="Times New Roman" w:hAnsi="Times New Roman"/>
        </w:rPr>
        <w:t xml:space="preserve">sodu </w:t>
      </w:r>
      <w:r w:rsidR="00DF4F88" w:rsidRPr="00C36D53">
        <w:rPr>
          <w:rFonts w:ascii="Times New Roman" w:hAnsi="Times New Roman"/>
        </w:rPr>
        <w:t xml:space="preserve">stosuje się także przed filtrami </w:t>
      </w:r>
      <w:proofErr w:type="spellStart"/>
      <w:r w:rsidR="00DF4F88" w:rsidRPr="00C36D53">
        <w:rPr>
          <w:rFonts w:ascii="Times New Roman" w:hAnsi="Times New Roman"/>
        </w:rPr>
        <w:t>odżelaziającymi</w:t>
      </w:r>
      <w:proofErr w:type="spellEnd"/>
      <w:r w:rsidR="00DF4F88" w:rsidRPr="00C36D53">
        <w:rPr>
          <w:rFonts w:ascii="Times New Roman" w:hAnsi="Times New Roman"/>
        </w:rPr>
        <w:t xml:space="preserve"> – chlorowanie technologiczne.</w:t>
      </w:r>
    </w:p>
    <w:p w:rsidR="00DF4F88" w:rsidRPr="00C36D53" w:rsidRDefault="00DF4F88" w:rsidP="00CE62D5">
      <w:pPr>
        <w:spacing w:line="360" w:lineRule="auto"/>
        <w:jc w:val="both"/>
        <w:rPr>
          <w:rFonts w:ascii="Times New Roman" w:hAnsi="Times New Roman"/>
          <w:b/>
        </w:rPr>
      </w:pPr>
    </w:p>
    <w:p w:rsidR="002F3FB4" w:rsidRPr="00C36D53" w:rsidRDefault="002F3FB4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>W ramach kontroli wewnętrznej jakości wody</w:t>
      </w:r>
      <w:r w:rsidR="007F6D4F" w:rsidRPr="00C36D53">
        <w:rPr>
          <w:rFonts w:ascii="Times New Roman" w:hAnsi="Times New Roman"/>
        </w:rPr>
        <w:t xml:space="preserve"> przeznaczonej do spożycia przez ludzi</w:t>
      </w:r>
      <w:r w:rsidRPr="00C36D53">
        <w:rPr>
          <w:rFonts w:ascii="Times New Roman" w:hAnsi="Times New Roman"/>
        </w:rPr>
        <w:t xml:space="preserve"> w 201</w:t>
      </w:r>
      <w:r w:rsidR="002B487A" w:rsidRPr="00C36D53">
        <w:rPr>
          <w:rFonts w:ascii="Times New Roman" w:hAnsi="Times New Roman"/>
        </w:rPr>
        <w:t xml:space="preserve">8 </w:t>
      </w:r>
      <w:r w:rsidRPr="00C36D53">
        <w:rPr>
          <w:rFonts w:ascii="Times New Roman" w:hAnsi="Times New Roman"/>
        </w:rPr>
        <w:t>r:</w:t>
      </w:r>
    </w:p>
    <w:p w:rsidR="002F3FB4" w:rsidRPr="00C36D53" w:rsidRDefault="002F3FB4" w:rsidP="00CE62D5">
      <w:pPr>
        <w:spacing w:line="360" w:lineRule="auto"/>
        <w:jc w:val="both"/>
        <w:rPr>
          <w:rFonts w:ascii="Times New Roman" w:hAnsi="Times New Roman"/>
        </w:rPr>
      </w:pPr>
    </w:p>
    <w:p w:rsidR="005808D8" w:rsidRPr="00C36D53" w:rsidRDefault="002F3FB4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 xml:space="preserve">Spółka Wodociągowo-Kanalizacyjna „Dzimierz-Nowa Wieś” w Dzimierzu wykonała badania </w:t>
      </w:r>
      <w:r w:rsidR="00333DE6" w:rsidRPr="00C36D53">
        <w:rPr>
          <w:rFonts w:ascii="Times New Roman" w:hAnsi="Times New Roman"/>
        </w:rPr>
        <w:t>5</w:t>
      </w:r>
      <w:r w:rsidR="007F6D4F" w:rsidRPr="00C36D53">
        <w:rPr>
          <w:rFonts w:ascii="Times New Roman" w:hAnsi="Times New Roman"/>
        </w:rPr>
        <w:t xml:space="preserve"> </w:t>
      </w:r>
      <w:r w:rsidRPr="00C36D53">
        <w:rPr>
          <w:rFonts w:ascii="Times New Roman" w:hAnsi="Times New Roman"/>
        </w:rPr>
        <w:t>próbek wody</w:t>
      </w:r>
      <w:r w:rsidR="00EA22C0" w:rsidRPr="00C36D53">
        <w:rPr>
          <w:rFonts w:ascii="Times New Roman" w:hAnsi="Times New Roman"/>
        </w:rPr>
        <w:t xml:space="preserve"> </w:t>
      </w:r>
      <w:r w:rsidR="00734588" w:rsidRPr="00C36D53">
        <w:rPr>
          <w:rFonts w:ascii="Times New Roman" w:hAnsi="Times New Roman"/>
        </w:rPr>
        <w:t>w</w:t>
      </w:r>
      <w:r w:rsidR="00EA22C0" w:rsidRPr="00C36D53">
        <w:rPr>
          <w:rFonts w:ascii="Times New Roman" w:hAnsi="Times New Roman"/>
        </w:rPr>
        <w:t> </w:t>
      </w:r>
      <w:r w:rsidR="00734588" w:rsidRPr="00C36D53">
        <w:rPr>
          <w:rFonts w:ascii="Times New Roman" w:hAnsi="Times New Roman"/>
        </w:rPr>
        <w:t>zak</w:t>
      </w:r>
      <w:r w:rsidR="009A056D" w:rsidRPr="00C36D53">
        <w:rPr>
          <w:rFonts w:ascii="Times New Roman" w:hAnsi="Times New Roman"/>
        </w:rPr>
        <w:t xml:space="preserve">resie monitoringu </w:t>
      </w:r>
      <w:r w:rsidR="002B487A" w:rsidRPr="00C36D53">
        <w:rPr>
          <w:rFonts w:ascii="Times New Roman" w:hAnsi="Times New Roman"/>
        </w:rPr>
        <w:t>parametrów grupy A</w:t>
      </w:r>
      <w:r w:rsidR="009A056D" w:rsidRPr="00C36D53">
        <w:rPr>
          <w:rFonts w:ascii="Times New Roman" w:hAnsi="Times New Roman"/>
        </w:rPr>
        <w:t xml:space="preserve"> i</w:t>
      </w:r>
      <w:r w:rsidR="00333DE6" w:rsidRPr="00C36D53">
        <w:rPr>
          <w:rFonts w:ascii="Times New Roman" w:hAnsi="Times New Roman"/>
        </w:rPr>
        <w:t xml:space="preserve"> 1 </w:t>
      </w:r>
      <w:r w:rsidR="00734588" w:rsidRPr="00C36D53">
        <w:rPr>
          <w:rFonts w:ascii="Times New Roman" w:hAnsi="Times New Roman"/>
        </w:rPr>
        <w:t xml:space="preserve">próbki w zakresie monitoringu </w:t>
      </w:r>
      <w:r w:rsidR="002B487A" w:rsidRPr="00C36D53">
        <w:rPr>
          <w:rFonts w:ascii="Times New Roman" w:hAnsi="Times New Roman"/>
        </w:rPr>
        <w:t>parametrów grupy B</w:t>
      </w:r>
      <w:r w:rsidR="00734588" w:rsidRPr="00C36D53">
        <w:rPr>
          <w:rFonts w:ascii="Times New Roman" w:hAnsi="Times New Roman"/>
        </w:rPr>
        <w:t xml:space="preserve">, </w:t>
      </w:r>
      <w:r w:rsidR="00BC20DF" w:rsidRPr="00C36D53">
        <w:rPr>
          <w:rFonts w:ascii="Times New Roman" w:hAnsi="Times New Roman"/>
        </w:rPr>
        <w:t>pobranych</w:t>
      </w:r>
      <w:r w:rsidR="00734588" w:rsidRPr="00C36D53">
        <w:rPr>
          <w:rFonts w:ascii="Times New Roman" w:hAnsi="Times New Roman"/>
        </w:rPr>
        <w:t xml:space="preserve"> na Stacji Uzdatniania Wody w Dzimierzu oraz z kranu u odbiorcy</w:t>
      </w:r>
      <w:r w:rsidR="002B487A" w:rsidRPr="00C36D53">
        <w:rPr>
          <w:rFonts w:ascii="Times New Roman" w:hAnsi="Times New Roman"/>
        </w:rPr>
        <w:t xml:space="preserve"> w Nowej Wsi</w:t>
      </w:r>
      <w:r w:rsidRPr="00C36D53">
        <w:rPr>
          <w:rFonts w:ascii="Times New Roman" w:hAnsi="Times New Roman"/>
        </w:rPr>
        <w:t>.</w:t>
      </w:r>
      <w:r w:rsidR="007579EF" w:rsidRPr="00C36D53">
        <w:rPr>
          <w:rFonts w:ascii="Times New Roman" w:hAnsi="Times New Roman"/>
        </w:rPr>
        <w:t xml:space="preserve"> </w:t>
      </w:r>
      <w:r w:rsidR="00D96DF7" w:rsidRPr="00C36D53">
        <w:rPr>
          <w:rFonts w:ascii="Times New Roman" w:hAnsi="Times New Roman"/>
        </w:rPr>
        <w:t>Próbki pobrano zgodnie z </w:t>
      </w:r>
      <w:r w:rsidR="002B487A" w:rsidRPr="00C36D53">
        <w:rPr>
          <w:rFonts w:ascii="Times New Roman" w:hAnsi="Times New Roman"/>
        </w:rPr>
        <w:t xml:space="preserve">ustalonym na 2018 r. harmonogramem. </w:t>
      </w:r>
      <w:r w:rsidR="005808D8" w:rsidRPr="00C36D53">
        <w:rPr>
          <w:rFonts w:ascii="Times New Roman" w:hAnsi="Times New Roman"/>
        </w:rPr>
        <w:t xml:space="preserve">Jednorazowo wystąpiło nieznacznie </w:t>
      </w:r>
      <w:r w:rsidR="009A056D" w:rsidRPr="00C36D53">
        <w:rPr>
          <w:rFonts w:ascii="Times New Roman" w:hAnsi="Times New Roman"/>
        </w:rPr>
        <w:t xml:space="preserve">podwyższone </w:t>
      </w:r>
      <w:r w:rsidR="00F96304" w:rsidRPr="00C36D53">
        <w:rPr>
          <w:rFonts w:ascii="Times New Roman" w:hAnsi="Times New Roman"/>
        </w:rPr>
        <w:t>stężenie niklu</w:t>
      </w:r>
      <w:r w:rsidR="009A056D" w:rsidRPr="00C36D53">
        <w:rPr>
          <w:rFonts w:ascii="Times New Roman" w:hAnsi="Times New Roman"/>
        </w:rPr>
        <w:t>:</w:t>
      </w:r>
      <w:r w:rsidR="005808D8" w:rsidRPr="00C36D53">
        <w:rPr>
          <w:rFonts w:ascii="Times New Roman" w:hAnsi="Times New Roman"/>
        </w:rPr>
        <w:t xml:space="preserve"> 22,</w:t>
      </w:r>
      <w:r w:rsidR="002B487A" w:rsidRPr="00C36D53">
        <w:rPr>
          <w:rFonts w:ascii="Times New Roman" w:hAnsi="Times New Roman"/>
        </w:rPr>
        <w:t>5</w:t>
      </w:r>
      <w:r w:rsidR="005808D8" w:rsidRPr="00C36D53">
        <w:rPr>
          <w:rFonts w:ascii="Times New Roman" w:hAnsi="Times New Roman"/>
        </w:rPr>
        <w:t>±2,3µg/l</w:t>
      </w:r>
      <w:r w:rsidR="00DB4624" w:rsidRPr="00C36D53">
        <w:rPr>
          <w:rFonts w:ascii="Times New Roman" w:hAnsi="Times New Roman"/>
        </w:rPr>
        <w:t xml:space="preserve">. </w:t>
      </w:r>
      <w:r w:rsidR="00CB5B29" w:rsidRPr="00C36D53">
        <w:rPr>
          <w:rFonts w:ascii="Times New Roman" w:hAnsi="Times New Roman"/>
          <w:szCs w:val="22"/>
        </w:rPr>
        <w:t>Zgodnie z </w:t>
      </w:r>
      <w:r w:rsidR="005808D8" w:rsidRPr="00C36D53">
        <w:rPr>
          <w:rFonts w:ascii="Times New Roman" w:hAnsi="Times New Roman"/>
          <w:szCs w:val="22"/>
        </w:rPr>
        <w:t xml:space="preserve">ustaloną przyczyną nikiel pochodzi z warstwy wodonośnej, z której czerpana jest woda dla ujęcia, dlatego też prowadzone jest wzmożone monitorowanie jego stężenia. </w:t>
      </w:r>
    </w:p>
    <w:p w:rsidR="00161DD2" w:rsidRPr="00C36D53" w:rsidRDefault="00161DD2" w:rsidP="00CE62D5">
      <w:pPr>
        <w:spacing w:line="360" w:lineRule="auto"/>
        <w:jc w:val="both"/>
        <w:rPr>
          <w:rFonts w:ascii="Times New Roman" w:hAnsi="Times New Roman"/>
        </w:rPr>
      </w:pPr>
    </w:p>
    <w:p w:rsidR="002F3FB4" w:rsidRPr="00C36D53" w:rsidRDefault="001E5530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>W r</w:t>
      </w:r>
      <w:r w:rsidR="00A21678" w:rsidRPr="00C36D53">
        <w:rPr>
          <w:rFonts w:ascii="Times New Roman" w:hAnsi="Times New Roman"/>
        </w:rPr>
        <w:t xml:space="preserve">amach </w:t>
      </w:r>
      <w:r w:rsidR="00E07129" w:rsidRPr="00C36D53">
        <w:rPr>
          <w:rFonts w:ascii="Times New Roman" w:hAnsi="Times New Roman"/>
        </w:rPr>
        <w:t>nadzoru sanitarnego</w:t>
      </w:r>
      <w:r w:rsidR="00A21678" w:rsidRPr="00C36D53">
        <w:rPr>
          <w:rFonts w:ascii="Times New Roman" w:hAnsi="Times New Roman"/>
        </w:rPr>
        <w:t xml:space="preserve"> PIS w 201</w:t>
      </w:r>
      <w:r w:rsidR="002B487A" w:rsidRPr="00C36D53">
        <w:rPr>
          <w:rFonts w:ascii="Times New Roman" w:hAnsi="Times New Roman"/>
        </w:rPr>
        <w:t xml:space="preserve">8 </w:t>
      </w:r>
      <w:r w:rsidRPr="00C36D53">
        <w:rPr>
          <w:rFonts w:ascii="Times New Roman" w:hAnsi="Times New Roman"/>
        </w:rPr>
        <w:t>r:</w:t>
      </w:r>
    </w:p>
    <w:p w:rsidR="000F63CB" w:rsidRDefault="000F63CB" w:rsidP="0004644B">
      <w:pPr>
        <w:spacing w:line="360" w:lineRule="auto"/>
        <w:ind w:left="142"/>
        <w:jc w:val="both"/>
        <w:rPr>
          <w:rFonts w:ascii="Times New Roman" w:hAnsi="Times New Roman"/>
          <w:szCs w:val="22"/>
        </w:rPr>
      </w:pPr>
    </w:p>
    <w:p w:rsidR="00BB4243" w:rsidRPr="006D79C1" w:rsidRDefault="0004644B" w:rsidP="000F63CB">
      <w:pPr>
        <w:spacing w:line="360" w:lineRule="auto"/>
        <w:ind w:left="170" w:hanging="28"/>
        <w:jc w:val="both"/>
        <w:rPr>
          <w:rFonts w:ascii="Times New Roman" w:hAnsi="Times New Roman"/>
          <w:szCs w:val="22"/>
        </w:rPr>
      </w:pPr>
      <w:r w:rsidRPr="00DE7766">
        <w:rPr>
          <w:rFonts w:ascii="Times New Roman" w:hAnsi="Times New Roman"/>
          <w:szCs w:val="22"/>
        </w:rPr>
        <w:t>I kwartale 2018 r.</w:t>
      </w:r>
      <w:r w:rsidR="000F63CB" w:rsidRPr="00DE7766">
        <w:rPr>
          <w:rFonts w:ascii="Times New Roman" w:hAnsi="Times New Roman"/>
          <w:szCs w:val="22"/>
        </w:rPr>
        <w:t xml:space="preserve"> przeprowadzono  kontrole</w:t>
      </w:r>
      <w:r w:rsidRPr="00DE7766">
        <w:rPr>
          <w:rFonts w:ascii="Times New Roman" w:hAnsi="Times New Roman"/>
          <w:szCs w:val="22"/>
        </w:rPr>
        <w:t xml:space="preserve">, podczas których pobierano próbki </w:t>
      </w:r>
      <w:r w:rsidR="00260783" w:rsidRPr="00DE7766">
        <w:rPr>
          <w:rFonts w:ascii="Times New Roman" w:hAnsi="Times New Roman"/>
          <w:szCs w:val="22"/>
        </w:rPr>
        <w:t>do</w:t>
      </w:r>
      <w:r w:rsidRPr="00DE7766">
        <w:rPr>
          <w:rFonts w:ascii="Times New Roman" w:hAnsi="Times New Roman"/>
          <w:szCs w:val="22"/>
        </w:rPr>
        <w:t xml:space="preserve"> badań laboratoryjnych,</w:t>
      </w:r>
      <w:r w:rsidR="00BB4243" w:rsidRPr="00DE7766">
        <w:rPr>
          <w:rFonts w:ascii="Times New Roman" w:hAnsi="Times New Roman"/>
          <w:szCs w:val="22"/>
        </w:rPr>
        <w:t xml:space="preserve"> w </w:t>
      </w:r>
      <w:r w:rsidR="000F63CB" w:rsidRPr="00DE7766">
        <w:rPr>
          <w:rFonts w:ascii="Times New Roman" w:hAnsi="Times New Roman"/>
          <w:szCs w:val="22"/>
        </w:rPr>
        <w:t>związku ze zgłoszeni</w:t>
      </w:r>
      <w:r w:rsidR="00DE7766" w:rsidRPr="00DE7766">
        <w:rPr>
          <w:rFonts w:ascii="Times New Roman" w:hAnsi="Times New Roman"/>
          <w:szCs w:val="22"/>
        </w:rPr>
        <w:t>ami</w:t>
      </w:r>
      <w:r w:rsidR="000F63CB" w:rsidRPr="00DE7766">
        <w:rPr>
          <w:rFonts w:ascii="Times New Roman" w:hAnsi="Times New Roman"/>
          <w:szCs w:val="22"/>
        </w:rPr>
        <w:t xml:space="preserve"> PPIS w Raciborzu,</w:t>
      </w:r>
      <w:r w:rsidRPr="00DE7766">
        <w:rPr>
          <w:rFonts w:ascii="Times New Roman" w:hAnsi="Times New Roman"/>
          <w:szCs w:val="22"/>
        </w:rPr>
        <w:t xml:space="preserve"> (</w:t>
      </w:r>
      <w:r w:rsidR="00260783" w:rsidRPr="00DE7766">
        <w:rPr>
          <w:rFonts w:ascii="Times New Roman" w:hAnsi="Times New Roman"/>
          <w:szCs w:val="22"/>
        </w:rPr>
        <w:t xml:space="preserve">na </w:t>
      </w:r>
      <w:r w:rsidR="000F63CB" w:rsidRPr="00DE7766">
        <w:rPr>
          <w:rFonts w:ascii="Times New Roman" w:hAnsi="Times New Roman"/>
          <w:szCs w:val="22"/>
        </w:rPr>
        <w:t>teren nadzorowany</w:t>
      </w:r>
      <w:r w:rsidRPr="00DE7766">
        <w:rPr>
          <w:rFonts w:ascii="Times New Roman" w:hAnsi="Times New Roman"/>
          <w:szCs w:val="22"/>
        </w:rPr>
        <w:t xml:space="preserve"> przez PPIS w Raciborzu</w:t>
      </w:r>
      <w:r w:rsidR="000F63CB" w:rsidRPr="00DE7766">
        <w:rPr>
          <w:rFonts w:ascii="Times New Roman" w:hAnsi="Times New Roman"/>
          <w:szCs w:val="22"/>
        </w:rPr>
        <w:t xml:space="preserve"> również dostarczana</w:t>
      </w:r>
      <w:r w:rsidR="00BB4243" w:rsidRPr="00DE7766">
        <w:rPr>
          <w:rFonts w:ascii="Times New Roman" w:hAnsi="Times New Roman"/>
          <w:szCs w:val="22"/>
        </w:rPr>
        <w:t xml:space="preserve"> był</w:t>
      </w:r>
      <w:r w:rsidR="000F63CB" w:rsidRPr="00DE7766">
        <w:rPr>
          <w:rFonts w:ascii="Times New Roman" w:hAnsi="Times New Roman"/>
          <w:szCs w:val="22"/>
        </w:rPr>
        <w:t xml:space="preserve"> woda pochodząca z ujęcia w Dzimierzu</w:t>
      </w:r>
      <w:r w:rsidRPr="00DE7766">
        <w:rPr>
          <w:rFonts w:ascii="Times New Roman" w:hAnsi="Times New Roman"/>
          <w:szCs w:val="22"/>
        </w:rPr>
        <w:t>)</w:t>
      </w:r>
      <w:r w:rsidR="000F63CB" w:rsidRPr="00DE7766">
        <w:rPr>
          <w:rFonts w:ascii="Times New Roman" w:hAnsi="Times New Roman"/>
          <w:szCs w:val="22"/>
        </w:rPr>
        <w:t xml:space="preserve"> dot.  nieprawidłowości zmian w zakresie ogólnej liczby mikroorganizmów w 22°C</w:t>
      </w:r>
      <w:r w:rsidR="00DE7766" w:rsidRPr="00DE7766">
        <w:rPr>
          <w:rFonts w:ascii="Times New Roman" w:hAnsi="Times New Roman"/>
          <w:szCs w:val="22"/>
        </w:rPr>
        <w:t xml:space="preserve"> oraz przekroczenia wartości parametrycznej dla bromianów </w:t>
      </w:r>
      <w:r w:rsidR="000F63CB" w:rsidRPr="00DE7766">
        <w:rPr>
          <w:rFonts w:ascii="Times New Roman" w:hAnsi="Times New Roman"/>
          <w:szCs w:val="22"/>
        </w:rPr>
        <w:t xml:space="preserve">. </w:t>
      </w:r>
      <w:r w:rsidR="00BB4243" w:rsidRPr="00DE7766">
        <w:rPr>
          <w:rFonts w:ascii="Times New Roman" w:hAnsi="Times New Roman"/>
          <w:szCs w:val="22"/>
        </w:rPr>
        <w:t>Próbki pobierano na stacji uzdatniania wody oraz w 2 punktach na sieci wodociągowej.</w:t>
      </w:r>
      <w:r w:rsidR="00DE7766" w:rsidRPr="00DE7766">
        <w:rPr>
          <w:rFonts w:ascii="Times New Roman" w:hAnsi="Times New Roman"/>
          <w:szCs w:val="22"/>
        </w:rPr>
        <w:t xml:space="preserve"> Łącznie pobrano 16 próbek do badań laboratoryjnych.</w:t>
      </w:r>
      <w:r w:rsidR="006E1027" w:rsidRPr="00DE7766">
        <w:rPr>
          <w:rFonts w:ascii="Times New Roman" w:hAnsi="Times New Roman"/>
          <w:szCs w:val="22"/>
        </w:rPr>
        <w:t xml:space="preserve"> </w:t>
      </w:r>
      <w:r w:rsidR="006D79C1" w:rsidRPr="006D79C1">
        <w:rPr>
          <w:rFonts w:ascii="Times New Roman" w:hAnsi="Times New Roman"/>
          <w:szCs w:val="22"/>
        </w:rPr>
        <w:t xml:space="preserve">W 6 próbkach stwierdzono nieprawidłowości zmian w zakresie ogólnej liczby mikroorganizmów (&gt; 300 </w:t>
      </w:r>
      <w:proofErr w:type="spellStart"/>
      <w:r w:rsidR="006D79C1" w:rsidRPr="006D79C1">
        <w:rPr>
          <w:rFonts w:ascii="Times New Roman" w:hAnsi="Times New Roman"/>
          <w:szCs w:val="22"/>
        </w:rPr>
        <w:t>jtk</w:t>
      </w:r>
      <w:proofErr w:type="spellEnd"/>
      <w:r w:rsidR="006D79C1" w:rsidRPr="006D79C1">
        <w:rPr>
          <w:rFonts w:ascii="Times New Roman" w:hAnsi="Times New Roman"/>
          <w:szCs w:val="22"/>
        </w:rPr>
        <w:t>/1ml), zaś w 2 przekroczenie wartości parametrycznej dla bromianów (wyniki 23,1 i 23,5 µg/l).</w:t>
      </w:r>
    </w:p>
    <w:p w:rsidR="000F63CB" w:rsidRPr="00490700" w:rsidRDefault="000F63CB" w:rsidP="000F63CB">
      <w:pPr>
        <w:spacing w:line="360" w:lineRule="auto"/>
        <w:ind w:left="170" w:hanging="28"/>
        <w:jc w:val="both"/>
        <w:rPr>
          <w:rFonts w:ascii="Times New Roman" w:eastAsia="Lucida Sans Unicode" w:hAnsi="Times New Roman"/>
          <w:kern w:val="1"/>
        </w:rPr>
      </w:pPr>
      <w:r w:rsidRPr="00490700">
        <w:rPr>
          <w:rFonts w:ascii="Times New Roman" w:hAnsi="Times New Roman"/>
          <w:szCs w:val="22"/>
        </w:rPr>
        <w:t>W związku</w:t>
      </w:r>
      <w:r w:rsidR="00260783" w:rsidRPr="00490700">
        <w:rPr>
          <w:rFonts w:ascii="Times New Roman" w:hAnsi="Times New Roman"/>
          <w:szCs w:val="22"/>
        </w:rPr>
        <w:t xml:space="preserve"> z </w:t>
      </w:r>
      <w:r w:rsidRPr="00490700">
        <w:rPr>
          <w:rFonts w:ascii="Times New Roman" w:hAnsi="Times New Roman"/>
          <w:szCs w:val="22"/>
        </w:rPr>
        <w:t xml:space="preserve"> przekroczeniami Państwowy Powiatowy Inspektor Sanitarny w </w:t>
      </w:r>
      <w:r w:rsidRPr="00490700">
        <w:rPr>
          <w:rFonts w:ascii="Times New Roman" w:eastAsia="Lucida Sans Unicode" w:hAnsi="Times New Roman"/>
          <w:kern w:val="1"/>
        </w:rPr>
        <w:t xml:space="preserve">Rybniku wydał decyzję </w:t>
      </w:r>
      <w:r w:rsidR="00E07129" w:rsidRPr="00490700">
        <w:rPr>
          <w:rFonts w:ascii="Times New Roman" w:eastAsia="Lucida Sans Unicode" w:hAnsi="Times New Roman"/>
          <w:kern w:val="1"/>
        </w:rPr>
        <w:t xml:space="preserve">administracyjną </w:t>
      </w:r>
      <w:r w:rsidRPr="00490700">
        <w:rPr>
          <w:rFonts w:ascii="Times New Roman" w:eastAsia="Lucida Sans Unicode" w:hAnsi="Times New Roman"/>
          <w:kern w:val="1"/>
        </w:rPr>
        <w:t>nakazującą doprowadzenie jakości wody do obowiązujących wy</w:t>
      </w:r>
      <w:r w:rsidR="006D79C1" w:rsidRPr="00490700">
        <w:rPr>
          <w:rFonts w:ascii="Times New Roman" w:eastAsia="Lucida Sans Unicode" w:hAnsi="Times New Roman"/>
          <w:kern w:val="1"/>
        </w:rPr>
        <w:t xml:space="preserve">magań. Podmiot podjął działania, które pozwoliły na zidentyfikowanie </w:t>
      </w:r>
      <w:r w:rsidRPr="00490700">
        <w:rPr>
          <w:rFonts w:ascii="Times New Roman" w:eastAsia="Lucida Sans Unicode" w:hAnsi="Times New Roman"/>
          <w:kern w:val="1"/>
        </w:rPr>
        <w:t>przyczyny zanieczyszczenia oraz skuteczne działania naprawcze. Po uzyskaniu wyników badań laboratoryjnych potwierdzających skuteczność podjętych działań, Państwowy Powiaty Inspektor Sanitarny w Rybniku stwierdził przydatność wody do spożycia przez ludzi.</w:t>
      </w:r>
      <w:r w:rsidR="00E07129" w:rsidRPr="00490700">
        <w:rPr>
          <w:rFonts w:ascii="Times New Roman" w:eastAsia="Lucida Sans Unicode" w:hAnsi="Times New Roman"/>
          <w:kern w:val="1"/>
        </w:rPr>
        <w:t xml:space="preserve"> Bromiany zostały zaliczone przez IARC</w:t>
      </w:r>
      <w:r w:rsidR="00912A24" w:rsidRPr="00490700">
        <w:rPr>
          <w:rFonts w:ascii="Times New Roman" w:eastAsia="Lucida Sans Unicode" w:hAnsi="Times New Roman"/>
          <w:kern w:val="1"/>
        </w:rPr>
        <w:t xml:space="preserve"> (Międzynarodową Agencję Badań nad Rakiem)</w:t>
      </w:r>
      <w:r w:rsidR="00E07129" w:rsidRPr="00490700">
        <w:rPr>
          <w:rFonts w:ascii="Times New Roman" w:eastAsia="Lucida Sans Unicode" w:hAnsi="Times New Roman"/>
          <w:kern w:val="1"/>
        </w:rPr>
        <w:t xml:space="preserve"> do Grupy 2B (przypuszczalnie rakotwórcze dla ludzi). </w:t>
      </w:r>
      <w:r w:rsidR="00A60F62">
        <w:rPr>
          <w:rFonts w:ascii="Times New Roman" w:eastAsia="Lucida Sans Unicode" w:hAnsi="Times New Roman"/>
          <w:kern w:val="1"/>
        </w:rPr>
        <w:t xml:space="preserve">Długo utrzymujące się przekroczenie wartości parametrycznej, </w:t>
      </w:r>
      <w:r w:rsidR="00EB795D">
        <w:rPr>
          <w:rFonts w:ascii="Times New Roman" w:eastAsia="Lucida Sans Unicode" w:hAnsi="Times New Roman"/>
          <w:kern w:val="1"/>
        </w:rPr>
        <w:t>mogłoby</w:t>
      </w:r>
      <w:r w:rsidR="00A60F62">
        <w:rPr>
          <w:rFonts w:ascii="Times New Roman" w:eastAsia="Lucida Sans Unicode" w:hAnsi="Times New Roman"/>
          <w:kern w:val="1"/>
        </w:rPr>
        <w:t xml:space="preserve"> mieć więc negatywny wpływ </w:t>
      </w:r>
      <w:r w:rsidR="00A60F62">
        <w:rPr>
          <w:rFonts w:ascii="Times New Roman" w:eastAsia="Lucida Sans Unicode" w:hAnsi="Times New Roman"/>
          <w:kern w:val="1"/>
        </w:rPr>
        <w:lastRenderedPageBreak/>
        <w:t xml:space="preserve">na zdrowie konsumentów. </w:t>
      </w:r>
      <w:r w:rsidR="00A05673" w:rsidRPr="00490700">
        <w:rPr>
          <w:rFonts w:ascii="Times New Roman" w:eastAsia="Lucida Sans Unicode" w:hAnsi="Times New Roman"/>
          <w:kern w:val="1"/>
        </w:rPr>
        <w:t>Jednakże ze względu na krótki czas trwania przekroczenia wartości parametrycznej</w:t>
      </w:r>
      <w:r w:rsidR="00490700">
        <w:rPr>
          <w:rFonts w:ascii="Times New Roman" w:eastAsia="Lucida Sans Unicode" w:hAnsi="Times New Roman"/>
          <w:kern w:val="1"/>
        </w:rPr>
        <w:t xml:space="preserve">, ryzyko dla zdrowia konsumentów </w:t>
      </w:r>
      <w:r w:rsidR="00A60F62">
        <w:rPr>
          <w:rFonts w:ascii="Times New Roman" w:eastAsia="Lucida Sans Unicode" w:hAnsi="Times New Roman"/>
          <w:kern w:val="1"/>
        </w:rPr>
        <w:t>oceniono jako</w:t>
      </w:r>
      <w:r w:rsidR="00490700">
        <w:rPr>
          <w:rFonts w:ascii="Times New Roman" w:eastAsia="Lucida Sans Unicode" w:hAnsi="Times New Roman"/>
          <w:kern w:val="1"/>
        </w:rPr>
        <w:t xml:space="preserve"> niewielkie.</w:t>
      </w:r>
      <w:r w:rsidR="00EB795D">
        <w:rPr>
          <w:rFonts w:ascii="Times New Roman" w:eastAsia="Lucida Sans Unicode" w:hAnsi="Times New Roman"/>
          <w:kern w:val="1"/>
        </w:rPr>
        <w:t xml:space="preserve"> Jeśli </w:t>
      </w:r>
      <w:r w:rsidR="009E1DE8">
        <w:rPr>
          <w:rFonts w:ascii="Times New Roman" w:eastAsia="Lucida Sans Unicode" w:hAnsi="Times New Roman"/>
          <w:kern w:val="1"/>
        </w:rPr>
        <w:t>chodzi o przekroczenie w </w:t>
      </w:r>
      <w:r w:rsidR="00EB795D">
        <w:rPr>
          <w:rFonts w:ascii="Times New Roman" w:eastAsia="Lucida Sans Unicode" w:hAnsi="Times New Roman"/>
          <w:kern w:val="1"/>
        </w:rPr>
        <w:t xml:space="preserve">zakresie ogólnej liczby mikroorganizmów w 22ºC, co nie stanowiło ono poważnego zagrożenia dla zdrowia konsumentów, jednakże wymagało podjęcia stosownych działań. </w:t>
      </w:r>
      <w:r w:rsidR="009E1DE8">
        <w:rPr>
          <w:rFonts w:ascii="Times New Roman" w:eastAsia="Lucida Sans Unicode" w:hAnsi="Times New Roman"/>
          <w:kern w:val="1"/>
        </w:rPr>
        <w:t>Ponadto w zawiązku z tym PPS w Rybniku wydal komunikat z odpowiednimi zaleceniami.</w:t>
      </w:r>
    </w:p>
    <w:p w:rsidR="00B638BE" w:rsidRPr="00490700" w:rsidRDefault="00E07129" w:rsidP="00F5550C">
      <w:pPr>
        <w:spacing w:line="360" w:lineRule="auto"/>
        <w:ind w:left="170" w:hanging="28"/>
        <w:jc w:val="both"/>
        <w:rPr>
          <w:rFonts w:ascii="Times New Roman" w:hAnsi="Times New Roman"/>
          <w:szCs w:val="22"/>
        </w:rPr>
      </w:pPr>
      <w:r w:rsidRPr="00490700">
        <w:rPr>
          <w:rFonts w:ascii="Times New Roman" w:hAnsi="Times New Roman"/>
        </w:rPr>
        <w:t>Ponadto</w:t>
      </w:r>
      <w:r w:rsidRPr="00490700">
        <w:rPr>
          <w:rFonts w:ascii="Times New Roman" w:hAnsi="Times New Roman"/>
          <w:b/>
        </w:rPr>
        <w:t xml:space="preserve"> </w:t>
      </w:r>
      <w:r w:rsidRPr="00490700">
        <w:rPr>
          <w:rFonts w:ascii="Times New Roman" w:hAnsi="Times New Roman"/>
        </w:rPr>
        <w:t>na początku 3 kwartału</w:t>
      </w:r>
      <w:r w:rsidRPr="00490700">
        <w:rPr>
          <w:rFonts w:ascii="Times New Roman" w:hAnsi="Times New Roman"/>
          <w:b/>
        </w:rPr>
        <w:t xml:space="preserve"> </w:t>
      </w:r>
      <w:r w:rsidRPr="00490700">
        <w:rPr>
          <w:rFonts w:ascii="Times New Roman" w:hAnsi="Times New Roman"/>
        </w:rPr>
        <w:t>organ PIS w Rybniku wykonał</w:t>
      </w:r>
      <w:r w:rsidR="006D79C1" w:rsidRPr="00490700">
        <w:rPr>
          <w:rFonts w:ascii="Times New Roman" w:hAnsi="Times New Roman"/>
        </w:rPr>
        <w:t xml:space="preserve"> w ramach planu działania</w:t>
      </w:r>
      <w:r w:rsidRPr="00490700">
        <w:rPr>
          <w:rFonts w:ascii="Times New Roman" w:hAnsi="Times New Roman"/>
        </w:rPr>
        <w:t xml:space="preserve"> badania 3 próbek</w:t>
      </w:r>
      <w:r w:rsidRPr="00490700">
        <w:rPr>
          <w:rFonts w:ascii="Times New Roman" w:hAnsi="Times New Roman"/>
          <w:szCs w:val="22"/>
        </w:rPr>
        <w:t xml:space="preserve"> pobieranych w 3 stałych punktach monitoringowych, w punkcie podawania wody do sieci na terenie Stacji Uzdatniania Wody i z k</w:t>
      </w:r>
      <w:r w:rsidR="006D79C1" w:rsidRPr="00490700">
        <w:rPr>
          <w:rFonts w:ascii="Times New Roman" w:hAnsi="Times New Roman"/>
          <w:szCs w:val="22"/>
        </w:rPr>
        <w:t>ranu u </w:t>
      </w:r>
      <w:r w:rsidRPr="00490700">
        <w:rPr>
          <w:rFonts w:ascii="Times New Roman" w:hAnsi="Times New Roman"/>
          <w:szCs w:val="22"/>
        </w:rPr>
        <w:t>odbiorców.</w:t>
      </w:r>
      <w:r w:rsidR="00F5550C" w:rsidRPr="00490700">
        <w:rPr>
          <w:rFonts w:ascii="Times New Roman" w:hAnsi="Times New Roman"/>
          <w:szCs w:val="22"/>
        </w:rPr>
        <w:t xml:space="preserve"> </w:t>
      </w:r>
      <w:r w:rsidR="002B487A" w:rsidRPr="00490700">
        <w:rPr>
          <w:rFonts w:ascii="Times New Roman" w:hAnsi="Times New Roman"/>
        </w:rPr>
        <w:t>Próbki</w:t>
      </w:r>
      <w:r w:rsidR="00023A43" w:rsidRPr="00490700">
        <w:rPr>
          <w:rFonts w:ascii="Times New Roman" w:hAnsi="Times New Roman"/>
        </w:rPr>
        <w:t xml:space="preserve"> </w:t>
      </w:r>
      <w:r w:rsidR="002B487A" w:rsidRPr="00490700">
        <w:rPr>
          <w:rFonts w:ascii="Times New Roman" w:hAnsi="Times New Roman"/>
        </w:rPr>
        <w:t>badanym zakresie</w:t>
      </w:r>
      <w:r w:rsidR="006D79C1" w:rsidRPr="00490700">
        <w:rPr>
          <w:rFonts w:ascii="Times New Roman" w:hAnsi="Times New Roman"/>
        </w:rPr>
        <w:t xml:space="preserve"> (w tym dla o</w:t>
      </w:r>
      <w:r w:rsidR="00F5550C" w:rsidRPr="00490700">
        <w:rPr>
          <w:rFonts w:ascii="Times New Roman" w:hAnsi="Times New Roman"/>
        </w:rPr>
        <w:t>gólnej liczby mikroorganizmów</w:t>
      </w:r>
      <w:r w:rsidR="006D79C1" w:rsidRPr="00490700">
        <w:rPr>
          <w:rFonts w:ascii="Times New Roman" w:hAnsi="Times New Roman"/>
        </w:rPr>
        <w:t xml:space="preserve"> w 22ºC</w:t>
      </w:r>
      <w:r w:rsidR="00F5550C" w:rsidRPr="00490700">
        <w:rPr>
          <w:rFonts w:ascii="Times New Roman" w:hAnsi="Times New Roman"/>
        </w:rPr>
        <w:t xml:space="preserve"> i bromianów)</w:t>
      </w:r>
      <w:r w:rsidR="002B487A" w:rsidRPr="00490700">
        <w:rPr>
          <w:rFonts w:ascii="Times New Roman" w:hAnsi="Times New Roman"/>
        </w:rPr>
        <w:t xml:space="preserve"> spełniały obowiązujące wymagania dla wody przeznaczonej do spożycia przez ludzi</w:t>
      </w:r>
      <w:r w:rsidR="00023A43" w:rsidRPr="00490700">
        <w:rPr>
          <w:rFonts w:ascii="Times New Roman" w:hAnsi="Times New Roman"/>
        </w:rPr>
        <w:t>.</w:t>
      </w:r>
    </w:p>
    <w:p w:rsidR="00B638BE" w:rsidRPr="00490700" w:rsidRDefault="00023A43" w:rsidP="000F63CB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  <w:r w:rsidRPr="00490700">
        <w:rPr>
          <w:rFonts w:ascii="Times New Roman" w:hAnsi="Times New Roman"/>
          <w:szCs w:val="22"/>
        </w:rPr>
        <w:t xml:space="preserve"> </w:t>
      </w:r>
    </w:p>
    <w:p w:rsidR="00BC44A5" w:rsidRPr="00D90165" w:rsidRDefault="00143042" w:rsidP="00CE62D5">
      <w:pPr>
        <w:spacing w:line="360" w:lineRule="auto"/>
        <w:jc w:val="both"/>
        <w:rPr>
          <w:rFonts w:ascii="Times New Roman" w:hAnsi="Times New Roman"/>
        </w:rPr>
      </w:pPr>
      <w:r w:rsidRPr="00490700">
        <w:rPr>
          <w:rFonts w:ascii="Times New Roman" w:hAnsi="Times New Roman"/>
        </w:rPr>
        <w:t>Nie odnotowano zgłoszeń reakcji niepożądanych w związku ze spożyciem wody w powyższej strefie.</w:t>
      </w:r>
    </w:p>
    <w:p w:rsidR="002F3FB4" w:rsidRDefault="00F809B4" w:rsidP="00CE62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przeprowadzonych działaniach naprawczych i uzyskanych ostatnich wynikach badań laboratoryjnych, woda</w:t>
      </w:r>
      <w:r w:rsidR="00187A38">
        <w:rPr>
          <w:rFonts w:ascii="Times New Roman" w:hAnsi="Times New Roman"/>
        </w:rPr>
        <w:t xml:space="preserve"> do </w:t>
      </w:r>
      <w:r w:rsidR="00827824" w:rsidRPr="00D90165">
        <w:rPr>
          <w:rFonts w:ascii="Times New Roman" w:hAnsi="Times New Roman"/>
        </w:rPr>
        <w:t>spożycia przez ludzi w powyż</w:t>
      </w:r>
      <w:r w:rsidR="00A21678" w:rsidRPr="00D90165">
        <w:rPr>
          <w:rFonts w:ascii="Times New Roman" w:hAnsi="Times New Roman"/>
        </w:rPr>
        <w:t>szej strefie zaopatrzenia w 201</w:t>
      </w:r>
      <w:r w:rsidR="004E0D13">
        <w:rPr>
          <w:rFonts w:ascii="Times New Roman" w:hAnsi="Times New Roman"/>
        </w:rPr>
        <w:t>8</w:t>
      </w:r>
      <w:r w:rsidR="00481F92">
        <w:rPr>
          <w:rFonts w:ascii="Times New Roman" w:hAnsi="Times New Roman"/>
        </w:rPr>
        <w:t xml:space="preserve"> </w:t>
      </w:r>
      <w:r w:rsidR="00827824" w:rsidRPr="00D90165">
        <w:rPr>
          <w:rFonts w:ascii="Times New Roman" w:hAnsi="Times New Roman"/>
        </w:rPr>
        <w:t xml:space="preserve">r. </w:t>
      </w:r>
      <w:r w:rsidR="00D90165" w:rsidRPr="00D90165">
        <w:rPr>
          <w:rFonts w:ascii="Times New Roman" w:hAnsi="Times New Roman"/>
        </w:rPr>
        <w:t>została</w:t>
      </w:r>
      <w:r w:rsidR="00827824" w:rsidRPr="00D90165">
        <w:rPr>
          <w:rFonts w:ascii="Times New Roman" w:hAnsi="Times New Roman"/>
        </w:rPr>
        <w:t xml:space="preserve">  zgodnie</w:t>
      </w:r>
      <w:r w:rsidR="003C1CEB" w:rsidRPr="00D90165">
        <w:rPr>
          <w:rFonts w:ascii="Times New Roman" w:hAnsi="Times New Roman"/>
        </w:rPr>
        <w:t xml:space="preserve"> z </w:t>
      </w:r>
      <w:r w:rsidR="00827824" w:rsidRPr="00D90165">
        <w:rPr>
          <w:rFonts w:ascii="Times New Roman" w:hAnsi="Times New Roman"/>
        </w:rPr>
        <w:t>decyzją wydaną przez Państwowego Powiatowego Inspektora Sanitarnego w Rybniku</w:t>
      </w:r>
      <w:r w:rsidR="00D90165" w:rsidRPr="00D90165">
        <w:rPr>
          <w:rFonts w:ascii="Times New Roman" w:hAnsi="Times New Roman"/>
        </w:rPr>
        <w:t xml:space="preserve"> oceniona jako</w:t>
      </w:r>
      <w:r w:rsidR="00827824" w:rsidRPr="00D90165">
        <w:rPr>
          <w:rFonts w:ascii="Times New Roman" w:hAnsi="Times New Roman"/>
        </w:rPr>
        <w:t xml:space="preserve"> przydatna do</w:t>
      </w:r>
      <w:r w:rsidR="000A5EF5" w:rsidRPr="00D90165">
        <w:rPr>
          <w:rFonts w:ascii="Times New Roman" w:hAnsi="Times New Roman"/>
        </w:rPr>
        <w:t> s</w:t>
      </w:r>
      <w:r w:rsidR="00827824" w:rsidRPr="00D90165">
        <w:rPr>
          <w:rFonts w:ascii="Times New Roman" w:hAnsi="Times New Roman"/>
        </w:rPr>
        <w:t>pożycia przez ludzi</w:t>
      </w:r>
      <w:r w:rsidR="00F25A82" w:rsidRPr="00D90165">
        <w:rPr>
          <w:rFonts w:ascii="Times New Roman" w:hAnsi="Times New Roman"/>
        </w:rPr>
        <w:t>.</w:t>
      </w:r>
    </w:p>
    <w:p w:rsidR="00816454" w:rsidRPr="00447DDE" w:rsidRDefault="00C929EE" w:rsidP="00CE62D5">
      <w:pPr>
        <w:spacing w:line="360" w:lineRule="auto"/>
        <w:jc w:val="center"/>
        <w:rPr>
          <w:rFonts w:ascii="Times New Roman" w:hAnsi="Times New Roman"/>
        </w:rPr>
      </w:pPr>
      <w:r w:rsidRPr="00B20A3F">
        <w:rPr>
          <w:rFonts w:ascii="Times New Roman" w:hAnsi="Times New Roman"/>
        </w:rPr>
        <w:t>*</w:t>
      </w:r>
    </w:p>
    <w:p w:rsidR="009264C1" w:rsidRPr="00B20A3F" w:rsidRDefault="009264C1" w:rsidP="00CE62D5">
      <w:pPr>
        <w:spacing w:line="360" w:lineRule="auto"/>
        <w:rPr>
          <w:rFonts w:ascii="Times New Roman" w:hAnsi="Times New Roman"/>
          <w:i/>
        </w:rPr>
      </w:pPr>
      <w:r w:rsidRPr="00B20A3F">
        <w:rPr>
          <w:rFonts w:ascii="Times New Roman" w:hAnsi="Times New Roman"/>
          <w:b/>
        </w:rPr>
        <w:t xml:space="preserve">3. Strefa zaopatrzenia </w:t>
      </w:r>
      <w:r w:rsidR="000110D9" w:rsidRPr="00B20A3F">
        <w:rPr>
          <w:rFonts w:ascii="Times New Roman" w:hAnsi="Times New Roman"/>
        </w:rPr>
        <w:t xml:space="preserve">w </w:t>
      </w:r>
      <w:r w:rsidRPr="00B20A3F">
        <w:rPr>
          <w:rFonts w:ascii="Times New Roman" w:hAnsi="Times New Roman"/>
        </w:rPr>
        <w:t>wodą pochodzącą z ujęcia głębinowego w Lyskach.</w:t>
      </w:r>
    </w:p>
    <w:p w:rsidR="009264C1" w:rsidRPr="00B20A3F" w:rsidRDefault="009264C1" w:rsidP="00CE62D5">
      <w:pPr>
        <w:spacing w:line="360" w:lineRule="auto"/>
        <w:jc w:val="both"/>
        <w:rPr>
          <w:rFonts w:ascii="Times New Roman" w:hAnsi="Times New Roman"/>
          <w:b/>
        </w:rPr>
      </w:pPr>
    </w:p>
    <w:p w:rsidR="009264C1" w:rsidRPr="00C36D53" w:rsidRDefault="00E70C8D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 xml:space="preserve">W strefie </w:t>
      </w:r>
      <w:r w:rsidR="00EB63E7" w:rsidRPr="00C36D53">
        <w:rPr>
          <w:rFonts w:ascii="Times New Roman" w:hAnsi="Times New Roman"/>
        </w:rPr>
        <w:t>znajduje</w:t>
      </w:r>
      <w:r w:rsidR="009264C1" w:rsidRPr="00C36D53">
        <w:rPr>
          <w:rFonts w:ascii="Times New Roman" w:hAnsi="Times New Roman"/>
        </w:rPr>
        <w:t xml:space="preserve"> się </w:t>
      </w:r>
      <w:r w:rsidR="00BE18B2" w:rsidRPr="00C36D53">
        <w:rPr>
          <w:rFonts w:ascii="Times New Roman" w:hAnsi="Times New Roman"/>
        </w:rPr>
        <w:t>część miejscowości Lyski</w:t>
      </w:r>
      <w:r w:rsidR="00EA7C06" w:rsidRPr="00C36D53">
        <w:rPr>
          <w:rFonts w:ascii="Times New Roman" w:hAnsi="Times New Roman"/>
        </w:rPr>
        <w:t xml:space="preserve">, </w:t>
      </w:r>
      <w:r w:rsidR="00BE18B2" w:rsidRPr="00C36D53">
        <w:rPr>
          <w:rFonts w:ascii="Times New Roman" w:hAnsi="Times New Roman"/>
        </w:rPr>
        <w:t>licząca</w:t>
      </w:r>
      <w:r w:rsidR="009264C1" w:rsidRPr="00C36D53">
        <w:rPr>
          <w:rFonts w:ascii="Times New Roman" w:hAnsi="Times New Roman"/>
        </w:rPr>
        <w:t xml:space="preserve"> ogółem ok.</w:t>
      </w:r>
      <w:r w:rsidRPr="00C36D53">
        <w:rPr>
          <w:rFonts w:ascii="Times New Roman" w:hAnsi="Times New Roman"/>
        </w:rPr>
        <w:t xml:space="preserve"> </w:t>
      </w:r>
      <w:r w:rsidR="00BE18B2" w:rsidRPr="00C36D53">
        <w:rPr>
          <w:rFonts w:ascii="Times New Roman" w:hAnsi="Times New Roman"/>
        </w:rPr>
        <w:t>0,</w:t>
      </w:r>
      <w:r w:rsidR="006B3410" w:rsidRPr="00C36D53">
        <w:rPr>
          <w:rFonts w:ascii="Times New Roman" w:hAnsi="Times New Roman"/>
        </w:rPr>
        <w:t>6</w:t>
      </w:r>
      <w:r w:rsidR="00EB63E7" w:rsidRPr="00C36D53">
        <w:rPr>
          <w:rFonts w:ascii="Times New Roman" w:hAnsi="Times New Roman"/>
        </w:rPr>
        <w:t xml:space="preserve"> </w:t>
      </w:r>
      <w:r w:rsidR="009264C1" w:rsidRPr="00C36D53">
        <w:rPr>
          <w:rFonts w:ascii="Times New Roman" w:hAnsi="Times New Roman"/>
        </w:rPr>
        <w:t xml:space="preserve">tys. mieszkańców. Ujmowaniem oraz dostawą wody zajmuje się </w:t>
      </w:r>
      <w:r w:rsidR="009264C1" w:rsidRPr="00C36D53">
        <w:rPr>
          <w:rFonts w:ascii="Times New Roman" w:hAnsi="Times New Roman"/>
          <w:b/>
        </w:rPr>
        <w:t xml:space="preserve"> </w:t>
      </w:r>
      <w:r w:rsidR="009264C1" w:rsidRPr="00C36D53">
        <w:rPr>
          <w:rFonts w:ascii="Times New Roman" w:hAnsi="Times New Roman"/>
        </w:rPr>
        <w:t>Spółka W</w:t>
      </w:r>
      <w:r w:rsidRPr="00C36D53">
        <w:rPr>
          <w:rFonts w:ascii="Times New Roman" w:hAnsi="Times New Roman"/>
        </w:rPr>
        <w:t>odociągowo-Kanalizacyjna „Lyski</w:t>
      </w:r>
      <w:r w:rsidR="009264C1" w:rsidRPr="00C36D53">
        <w:rPr>
          <w:rFonts w:ascii="Times New Roman" w:hAnsi="Times New Roman"/>
        </w:rPr>
        <w:t>-Sumina”</w:t>
      </w:r>
      <w:r w:rsidR="009264C1" w:rsidRPr="00C36D53">
        <w:rPr>
          <w:rFonts w:ascii="Times New Roman" w:hAnsi="Times New Roman"/>
          <w:b/>
        </w:rPr>
        <w:t xml:space="preserve"> </w:t>
      </w:r>
      <w:r w:rsidR="00EA7C06" w:rsidRPr="00C36D53">
        <w:rPr>
          <w:rFonts w:ascii="Times New Roman" w:hAnsi="Times New Roman"/>
        </w:rPr>
        <w:t>w </w:t>
      </w:r>
      <w:r w:rsidR="009264C1" w:rsidRPr="00C36D53">
        <w:rPr>
          <w:rFonts w:ascii="Times New Roman" w:hAnsi="Times New Roman"/>
        </w:rPr>
        <w:t>Lyskach</w:t>
      </w:r>
      <w:r w:rsidR="009264C1" w:rsidRPr="00C36D53">
        <w:rPr>
          <w:rFonts w:ascii="Times New Roman" w:hAnsi="Times New Roman"/>
          <w:b/>
        </w:rPr>
        <w:t xml:space="preserve">. </w:t>
      </w:r>
      <w:r w:rsidR="009264C1" w:rsidRPr="00C36D53">
        <w:rPr>
          <w:rFonts w:ascii="Times New Roman" w:hAnsi="Times New Roman"/>
        </w:rPr>
        <w:t xml:space="preserve"> Woda </w:t>
      </w:r>
      <w:r w:rsidR="00FF7F4D" w:rsidRPr="00C36D53">
        <w:rPr>
          <w:rFonts w:ascii="Times New Roman" w:hAnsi="Times New Roman"/>
        </w:rPr>
        <w:t xml:space="preserve">ze studni </w:t>
      </w:r>
      <w:r w:rsidR="009264C1" w:rsidRPr="00C36D53">
        <w:rPr>
          <w:rFonts w:ascii="Times New Roman" w:hAnsi="Times New Roman"/>
        </w:rPr>
        <w:t>głębinowe</w:t>
      </w:r>
      <w:r w:rsidR="00FF7F4D" w:rsidRPr="00C36D53">
        <w:rPr>
          <w:rFonts w:ascii="Times New Roman" w:hAnsi="Times New Roman"/>
        </w:rPr>
        <w:t>j</w:t>
      </w:r>
      <w:r w:rsidR="004A1CE0" w:rsidRPr="00C36D53">
        <w:rPr>
          <w:rFonts w:ascii="Times New Roman" w:hAnsi="Times New Roman"/>
        </w:rPr>
        <w:t xml:space="preserve"> w Lyskach przesyłana jest </w:t>
      </w:r>
      <w:r w:rsidR="009264C1" w:rsidRPr="00C36D53">
        <w:rPr>
          <w:rFonts w:ascii="Times New Roman" w:hAnsi="Times New Roman"/>
        </w:rPr>
        <w:t>bezpośrednio odbiorcom (bez uzdatniania).</w:t>
      </w:r>
      <w:r w:rsidR="00D64F8E" w:rsidRPr="00C36D53">
        <w:rPr>
          <w:rFonts w:ascii="Times New Roman" w:hAnsi="Times New Roman"/>
        </w:rPr>
        <w:t xml:space="preserve"> </w:t>
      </w:r>
      <w:r w:rsidR="00FF7F4D" w:rsidRPr="00C36D53">
        <w:rPr>
          <w:rFonts w:ascii="Times New Roman" w:hAnsi="Times New Roman"/>
        </w:rPr>
        <w:t>Studnia m</w:t>
      </w:r>
      <w:r w:rsidR="001E5530" w:rsidRPr="00C36D53">
        <w:rPr>
          <w:rFonts w:ascii="Times New Roman" w:hAnsi="Times New Roman"/>
        </w:rPr>
        <w:t>a strefę ochrony bezpośredniej.</w:t>
      </w:r>
    </w:p>
    <w:p w:rsidR="001E5530" w:rsidRPr="00C36D53" w:rsidRDefault="001E5530" w:rsidP="00CE62D5">
      <w:pPr>
        <w:spacing w:line="360" w:lineRule="auto"/>
        <w:jc w:val="both"/>
        <w:rPr>
          <w:rFonts w:ascii="Times New Roman" w:hAnsi="Times New Roman"/>
        </w:rPr>
      </w:pPr>
    </w:p>
    <w:p w:rsidR="009264C1" w:rsidRPr="00B20A3F" w:rsidRDefault="009264C1" w:rsidP="00CE62D5">
      <w:pPr>
        <w:spacing w:line="360" w:lineRule="auto"/>
        <w:jc w:val="both"/>
        <w:rPr>
          <w:rFonts w:ascii="Times New Roman" w:hAnsi="Times New Roman"/>
        </w:rPr>
      </w:pPr>
      <w:r w:rsidRPr="00C36D53">
        <w:rPr>
          <w:rFonts w:ascii="Times New Roman" w:hAnsi="Times New Roman"/>
        </w:rPr>
        <w:t>W ramach kontroli wewnętrznej jakości wody przeznaczonej do spożycia przez ludzi w 201</w:t>
      </w:r>
      <w:r w:rsidR="006B3410" w:rsidRPr="00C36D53">
        <w:rPr>
          <w:rFonts w:ascii="Times New Roman" w:hAnsi="Times New Roman"/>
        </w:rPr>
        <w:t xml:space="preserve">8 </w:t>
      </w:r>
      <w:r w:rsidRPr="00C36D53">
        <w:rPr>
          <w:rFonts w:ascii="Times New Roman" w:hAnsi="Times New Roman"/>
        </w:rPr>
        <w:t>r:</w:t>
      </w:r>
    </w:p>
    <w:p w:rsidR="009264C1" w:rsidRPr="00B20A3F" w:rsidRDefault="009264C1" w:rsidP="00CE62D5">
      <w:pPr>
        <w:spacing w:line="360" w:lineRule="auto"/>
        <w:jc w:val="both"/>
        <w:rPr>
          <w:rFonts w:ascii="Times New Roman" w:hAnsi="Times New Roman"/>
        </w:rPr>
      </w:pPr>
    </w:p>
    <w:p w:rsidR="009264C1" w:rsidRPr="00B20A3F" w:rsidRDefault="009264C1" w:rsidP="00CE62D5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Spółka Wodociągowo-Kanalizacyjna „Lyski-Sumina” wykonała badania </w:t>
      </w:r>
      <w:r w:rsidR="000D66CF" w:rsidRPr="00B20A3F">
        <w:rPr>
          <w:rFonts w:ascii="Times New Roman" w:hAnsi="Times New Roman"/>
        </w:rPr>
        <w:t>4</w:t>
      </w:r>
      <w:r w:rsidRPr="00B20A3F">
        <w:rPr>
          <w:rFonts w:ascii="Times New Roman" w:hAnsi="Times New Roman"/>
        </w:rPr>
        <w:t xml:space="preserve"> prób</w:t>
      </w:r>
      <w:r w:rsidR="001E5530" w:rsidRPr="00B20A3F">
        <w:rPr>
          <w:rFonts w:ascii="Times New Roman" w:hAnsi="Times New Roman"/>
        </w:rPr>
        <w:t>ek</w:t>
      </w:r>
      <w:r w:rsidRPr="00B20A3F">
        <w:rPr>
          <w:rFonts w:ascii="Times New Roman" w:hAnsi="Times New Roman"/>
        </w:rPr>
        <w:t xml:space="preserve"> wody w zakresie monitoringu </w:t>
      </w:r>
      <w:r w:rsidR="00DA402F">
        <w:rPr>
          <w:rFonts w:ascii="Times New Roman" w:hAnsi="Times New Roman"/>
        </w:rPr>
        <w:t>parametrów grupy A</w:t>
      </w:r>
      <w:r w:rsidR="000D66CF" w:rsidRPr="00B20A3F">
        <w:rPr>
          <w:rFonts w:ascii="Times New Roman" w:hAnsi="Times New Roman"/>
        </w:rPr>
        <w:t xml:space="preserve"> i 1 próbkę w zakresie </w:t>
      </w:r>
      <w:r w:rsidR="001E5530" w:rsidRPr="00B20A3F">
        <w:rPr>
          <w:rFonts w:ascii="Times New Roman" w:hAnsi="Times New Roman"/>
        </w:rPr>
        <w:t xml:space="preserve">monitoringu </w:t>
      </w:r>
      <w:r w:rsidR="00DA402F">
        <w:rPr>
          <w:rFonts w:ascii="Times New Roman" w:hAnsi="Times New Roman"/>
        </w:rPr>
        <w:t>parametrów grupy B</w:t>
      </w:r>
      <w:r w:rsidR="000D66CF" w:rsidRPr="00B20A3F">
        <w:rPr>
          <w:rFonts w:ascii="Times New Roman" w:hAnsi="Times New Roman"/>
        </w:rPr>
        <w:t>.</w:t>
      </w:r>
      <w:r w:rsidRPr="00B20A3F">
        <w:rPr>
          <w:rFonts w:ascii="Times New Roman" w:hAnsi="Times New Roman"/>
        </w:rPr>
        <w:t xml:space="preserve"> Próbki pobrano</w:t>
      </w:r>
      <w:r w:rsidR="000D66CF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w punkcie czerpalnym </w:t>
      </w:r>
      <w:r w:rsidR="000110D9" w:rsidRPr="00B20A3F">
        <w:rPr>
          <w:rFonts w:ascii="Times New Roman" w:hAnsi="Times New Roman"/>
        </w:rPr>
        <w:t>na terenie ujęcia</w:t>
      </w:r>
      <w:r w:rsidR="00DA402F" w:rsidRPr="00CA6D97">
        <w:rPr>
          <w:rFonts w:ascii="Times New Roman" w:hAnsi="Times New Roman"/>
        </w:rPr>
        <w:t>.</w:t>
      </w:r>
      <w:r w:rsidRPr="00B20A3F">
        <w:rPr>
          <w:rFonts w:ascii="Times New Roman" w:hAnsi="Times New Roman"/>
        </w:rPr>
        <w:t xml:space="preserve"> Próbki w zakresie badanych parametrów spełniały obowiązujące wymagania</w:t>
      </w:r>
      <w:r w:rsidR="00DA402F">
        <w:rPr>
          <w:rFonts w:ascii="Times New Roman" w:hAnsi="Times New Roman"/>
        </w:rPr>
        <w:t>, za</w:t>
      </w:r>
      <w:r w:rsidR="00CA6D97">
        <w:rPr>
          <w:rFonts w:ascii="Times New Roman" w:hAnsi="Times New Roman"/>
        </w:rPr>
        <w:t> </w:t>
      </w:r>
      <w:r w:rsidR="00DA402F">
        <w:rPr>
          <w:rFonts w:ascii="Times New Roman" w:hAnsi="Times New Roman"/>
        </w:rPr>
        <w:t xml:space="preserve">wyjątkiem jednego przypadku przekroczenia mikrobiologicznego </w:t>
      </w:r>
      <w:r w:rsidR="00F83358">
        <w:rPr>
          <w:rFonts w:ascii="Times New Roman" w:hAnsi="Times New Roman"/>
        </w:rPr>
        <w:t>w zakresie grupy co</w:t>
      </w:r>
      <w:r w:rsidR="00DA402F">
        <w:rPr>
          <w:rFonts w:ascii="Times New Roman" w:hAnsi="Times New Roman"/>
        </w:rPr>
        <w:t>li. Były to je</w:t>
      </w:r>
      <w:r w:rsidR="00D96EA0">
        <w:rPr>
          <w:rFonts w:ascii="Times New Roman" w:hAnsi="Times New Roman"/>
        </w:rPr>
        <w:t>d</w:t>
      </w:r>
      <w:r w:rsidR="00DA402F">
        <w:rPr>
          <w:rFonts w:ascii="Times New Roman" w:hAnsi="Times New Roman"/>
        </w:rPr>
        <w:t xml:space="preserve">nak pojedyncze </w:t>
      </w:r>
      <w:r w:rsidR="00D96EA0">
        <w:rPr>
          <w:rFonts w:ascii="Times New Roman" w:hAnsi="Times New Roman"/>
        </w:rPr>
        <w:t>bakterie</w:t>
      </w:r>
      <w:r w:rsidR="00DA402F">
        <w:rPr>
          <w:rFonts w:ascii="Times New Roman" w:hAnsi="Times New Roman"/>
        </w:rPr>
        <w:t xml:space="preserve">, w </w:t>
      </w:r>
      <w:r w:rsidR="00F83358">
        <w:rPr>
          <w:rFonts w:ascii="Times New Roman" w:hAnsi="Times New Roman"/>
        </w:rPr>
        <w:t>związku</w:t>
      </w:r>
      <w:r w:rsidR="00DA402F">
        <w:rPr>
          <w:rFonts w:ascii="Times New Roman" w:hAnsi="Times New Roman"/>
        </w:rPr>
        <w:t xml:space="preserve"> z czym, przy jednoczesnym wykluczeniu obecności Escherichia coli oraz paciorkowców kałowych, </w:t>
      </w:r>
      <w:r w:rsidR="00F83358">
        <w:rPr>
          <w:rFonts w:ascii="Times New Roman" w:hAnsi="Times New Roman"/>
        </w:rPr>
        <w:t>niezgodność</w:t>
      </w:r>
      <w:r w:rsidR="00DA402F">
        <w:rPr>
          <w:rFonts w:ascii="Times New Roman" w:hAnsi="Times New Roman"/>
        </w:rPr>
        <w:t xml:space="preserve"> uznano za „</w:t>
      </w:r>
      <w:r w:rsidR="002126FA">
        <w:rPr>
          <w:rFonts w:ascii="Times New Roman" w:hAnsi="Times New Roman"/>
        </w:rPr>
        <w:t>nieistotną</w:t>
      </w:r>
      <w:r w:rsidR="00DA402F">
        <w:rPr>
          <w:rFonts w:ascii="Times New Roman" w:hAnsi="Times New Roman"/>
        </w:rPr>
        <w:t xml:space="preserve"> i </w:t>
      </w:r>
      <w:r w:rsidR="00D96EA0">
        <w:rPr>
          <w:rFonts w:ascii="Times New Roman" w:hAnsi="Times New Roman"/>
        </w:rPr>
        <w:t>niestwarzającą</w:t>
      </w:r>
      <w:r w:rsidR="00DA402F">
        <w:rPr>
          <w:rFonts w:ascii="Times New Roman" w:hAnsi="Times New Roman"/>
        </w:rPr>
        <w:t xml:space="preserve"> </w:t>
      </w:r>
      <w:r w:rsidR="00F83358">
        <w:rPr>
          <w:rFonts w:ascii="Times New Roman" w:hAnsi="Times New Roman"/>
        </w:rPr>
        <w:t>zagrożenia</w:t>
      </w:r>
      <w:r w:rsidR="00DA402F">
        <w:rPr>
          <w:rFonts w:ascii="Times New Roman" w:hAnsi="Times New Roman"/>
        </w:rPr>
        <w:t xml:space="preserve"> dla zdrowia”. Dodatkowo </w:t>
      </w:r>
      <w:r w:rsidR="00F83358">
        <w:rPr>
          <w:rFonts w:ascii="Times New Roman" w:hAnsi="Times New Roman"/>
        </w:rPr>
        <w:t>podmiot podjął</w:t>
      </w:r>
      <w:r w:rsidR="00DA402F">
        <w:rPr>
          <w:rFonts w:ascii="Times New Roman" w:hAnsi="Times New Roman"/>
        </w:rPr>
        <w:t xml:space="preserve"> działania naprawcze oraz przeprowadzone zos</w:t>
      </w:r>
      <w:r w:rsidR="00CA6D97">
        <w:rPr>
          <w:rFonts w:ascii="Times New Roman" w:hAnsi="Times New Roman"/>
        </w:rPr>
        <w:t>tały badania potwierdzające ich </w:t>
      </w:r>
      <w:r w:rsidR="00F83358">
        <w:rPr>
          <w:rFonts w:ascii="Times New Roman" w:hAnsi="Times New Roman"/>
        </w:rPr>
        <w:t>skuteczność</w:t>
      </w:r>
      <w:r w:rsidR="00DA402F">
        <w:rPr>
          <w:rFonts w:ascii="Times New Roman" w:hAnsi="Times New Roman"/>
        </w:rPr>
        <w:t>.</w:t>
      </w:r>
    </w:p>
    <w:p w:rsidR="007A7600" w:rsidRPr="00B20A3F" w:rsidRDefault="007A7600" w:rsidP="00CE62D5">
      <w:pPr>
        <w:spacing w:line="360" w:lineRule="auto"/>
        <w:jc w:val="both"/>
        <w:rPr>
          <w:rFonts w:ascii="Times New Roman" w:hAnsi="Times New Roman"/>
        </w:rPr>
      </w:pPr>
    </w:p>
    <w:p w:rsidR="009264C1" w:rsidRPr="00B20A3F" w:rsidRDefault="009264C1" w:rsidP="00CE62D5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ramach </w:t>
      </w:r>
      <w:r w:rsidR="001E5530" w:rsidRPr="00B20A3F">
        <w:rPr>
          <w:rFonts w:ascii="Times New Roman" w:hAnsi="Times New Roman"/>
        </w:rPr>
        <w:t>planu działania PIS</w:t>
      </w:r>
      <w:r w:rsidRPr="00B20A3F">
        <w:rPr>
          <w:rFonts w:ascii="Times New Roman" w:hAnsi="Times New Roman"/>
        </w:rPr>
        <w:t xml:space="preserve"> w</w:t>
      </w:r>
      <w:r w:rsidR="001D6BC0" w:rsidRPr="00B20A3F">
        <w:rPr>
          <w:rFonts w:ascii="Times New Roman" w:hAnsi="Times New Roman"/>
        </w:rPr>
        <w:t xml:space="preserve"> 2</w:t>
      </w:r>
      <w:r w:rsidRPr="00B20A3F">
        <w:rPr>
          <w:rFonts w:ascii="Times New Roman" w:hAnsi="Times New Roman"/>
        </w:rPr>
        <w:t>01</w:t>
      </w:r>
      <w:r w:rsidR="00D96EA0">
        <w:rPr>
          <w:rFonts w:ascii="Times New Roman" w:hAnsi="Times New Roman"/>
        </w:rPr>
        <w:t xml:space="preserve">8 </w:t>
      </w:r>
      <w:r w:rsidRPr="00B20A3F">
        <w:rPr>
          <w:rFonts w:ascii="Times New Roman" w:hAnsi="Times New Roman"/>
        </w:rPr>
        <w:t>r:</w:t>
      </w:r>
    </w:p>
    <w:p w:rsidR="009264C1" w:rsidRPr="00B20A3F" w:rsidRDefault="009264C1" w:rsidP="00CE62D5">
      <w:pPr>
        <w:spacing w:line="360" w:lineRule="auto"/>
        <w:jc w:val="both"/>
        <w:rPr>
          <w:rFonts w:ascii="Times New Roman" w:hAnsi="Times New Roman"/>
        </w:rPr>
      </w:pPr>
    </w:p>
    <w:p w:rsidR="009264C1" w:rsidRDefault="009264C1" w:rsidP="00CE62D5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t>-</w:t>
      </w:r>
      <w:r w:rsidR="003B529E" w:rsidRPr="00B20A3F">
        <w:rPr>
          <w:rFonts w:ascii="Times New Roman" w:hAnsi="Times New Roman"/>
        </w:rPr>
        <w:t xml:space="preserve"> </w:t>
      </w:r>
      <w:r w:rsidR="004A1CE0" w:rsidRPr="00B20A3F">
        <w:rPr>
          <w:rFonts w:ascii="Times New Roman" w:hAnsi="Times New Roman"/>
        </w:rPr>
        <w:t xml:space="preserve">organ PIS w Rybniku wykonał badania </w:t>
      </w:r>
      <w:r w:rsidR="00633ADA">
        <w:rPr>
          <w:rFonts w:ascii="Times New Roman" w:hAnsi="Times New Roman"/>
        </w:rPr>
        <w:t>1</w:t>
      </w:r>
      <w:r w:rsidR="004A1CE0" w:rsidRPr="00B20A3F">
        <w:rPr>
          <w:rFonts w:ascii="Times New Roman" w:hAnsi="Times New Roman"/>
        </w:rPr>
        <w:t xml:space="preserve"> prób</w:t>
      </w:r>
      <w:r w:rsidR="00633ADA">
        <w:rPr>
          <w:rFonts w:ascii="Times New Roman" w:hAnsi="Times New Roman"/>
        </w:rPr>
        <w:t>ki</w:t>
      </w:r>
      <w:r w:rsidR="004A1CE0" w:rsidRPr="00B20A3F">
        <w:rPr>
          <w:rFonts w:ascii="Times New Roman" w:hAnsi="Times New Roman"/>
          <w:szCs w:val="22"/>
        </w:rPr>
        <w:t xml:space="preserve"> wody, pob</w:t>
      </w:r>
      <w:r w:rsidR="00633ADA">
        <w:rPr>
          <w:rFonts w:ascii="Times New Roman" w:hAnsi="Times New Roman"/>
          <w:szCs w:val="22"/>
        </w:rPr>
        <w:t xml:space="preserve">ranej </w:t>
      </w:r>
      <w:r w:rsidR="004A1CE0" w:rsidRPr="00B20A3F">
        <w:rPr>
          <w:rFonts w:ascii="Times New Roman" w:hAnsi="Times New Roman"/>
          <w:szCs w:val="22"/>
        </w:rPr>
        <w:t xml:space="preserve"> </w:t>
      </w:r>
      <w:r w:rsidR="004A1CE0" w:rsidRPr="00B20A3F">
        <w:rPr>
          <w:rFonts w:ascii="Times New Roman" w:hAnsi="Times New Roman"/>
        </w:rPr>
        <w:t>w punkcie czerpalnym na terenie</w:t>
      </w:r>
      <w:r w:rsidR="00E70C8D">
        <w:rPr>
          <w:rFonts w:ascii="Times New Roman" w:hAnsi="Times New Roman"/>
        </w:rPr>
        <w:t xml:space="preserve"> ujęcia</w:t>
      </w:r>
      <w:r w:rsidR="00633ADA">
        <w:rPr>
          <w:rFonts w:ascii="Times New Roman" w:hAnsi="Times New Roman"/>
          <w:szCs w:val="22"/>
        </w:rPr>
        <w:t xml:space="preserve">. </w:t>
      </w:r>
      <w:r w:rsidR="00B9269C">
        <w:rPr>
          <w:rFonts w:ascii="Times New Roman" w:hAnsi="Times New Roman"/>
          <w:szCs w:val="22"/>
        </w:rPr>
        <w:t>Próbka</w:t>
      </w:r>
      <w:r w:rsidR="00633ADA">
        <w:rPr>
          <w:rFonts w:ascii="Times New Roman" w:hAnsi="Times New Roman"/>
          <w:szCs w:val="22"/>
        </w:rPr>
        <w:t xml:space="preserve"> w badanym zakresie spełniała</w:t>
      </w:r>
      <w:r w:rsidR="004A1CE0" w:rsidRPr="00B20A3F">
        <w:rPr>
          <w:rFonts w:ascii="Times New Roman" w:hAnsi="Times New Roman"/>
          <w:szCs w:val="22"/>
        </w:rPr>
        <w:t xml:space="preserve"> obowiązujące wymagania dla wody przeznaczonej do spożycia przez ludzi</w:t>
      </w:r>
      <w:r w:rsidR="00D96EA0">
        <w:rPr>
          <w:rFonts w:ascii="Times New Roman" w:hAnsi="Times New Roman"/>
          <w:szCs w:val="22"/>
        </w:rPr>
        <w:t>, jednak tu również stwierdzono pojedyncze bakterie grupy coli. Podobnie jak w przypadku kontroli wewnętrznej, podmiot podjął działania naprawcze, zaś niezgodność ze względu na liczbę bakterii oraz jednoczesne wykluczenie Escherichia coli oraz paciorkowców kałowych uznano za „nieistotną i niestwarzająca zagrożenia dla zdrowia”.</w:t>
      </w:r>
    </w:p>
    <w:p w:rsidR="00B638BE" w:rsidRPr="00B20A3F" w:rsidRDefault="00B638BE" w:rsidP="00CE62D5">
      <w:pPr>
        <w:spacing w:line="360" w:lineRule="auto"/>
        <w:ind w:left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1E5530" w:rsidRPr="00B20A3F" w:rsidRDefault="001E5530" w:rsidP="00CE62D5">
      <w:pPr>
        <w:spacing w:line="360" w:lineRule="auto"/>
        <w:jc w:val="both"/>
        <w:rPr>
          <w:rFonts w:ascii="Times New Roman" w:hAnsi="Times New Roman"/>
        </w:rPr>
      </w:pPr>
    </w:p>
    <w:p w:rsidR="003C2DB7" w:rsidRDefault="00463F21" w:rsidP="00CE62D5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</w:t>
      </w:r>
      <w:r w:rsidR="00F371FF" w:rsidRPr="00B20A3F">
        <w:rPr>
          <w:rFonts w:ascii="Times New Roman" w:hAnsi="Times New Roman"/>
        </w:rPr>
        <w:t xml:space="preserve">ocenie </w:t>
      </w:r>
      <w:r w:rsidRPr="00B20A3F">
        <w:rPr>
          <w:rFonts w:ascii="Times New Roman" w:hAnsi="Times New Roman"/>
        </w:rPr>
        <w:t xml:space="preserve">rocznej </w:t>
      </w:r>
      <w:r w:rsidR="00F371FF" w:rsidRPr="00B20A3F">
        <w:rPr>
          <w:rFonts w:ascii="Times New Roman" w:hAnsi="Times New Roman"/>
        </w:rPr>
        <w:t>jakości wody w strefie w 201</w:t>
      </w:r>
      <w:r w:rsidR="00D96EA0">
        <w:rPr>
          <w:rFonts w:ascii="Times New Roman" w:hAnsi="Times New Roman"/>
        </w:rPr>
        <w:t xml:space="preserve">8 </w:t>
      </w:r>
      <w:r w:rsidR="00F371FF" w:rsidRPr="00B20A3F">
        <w:rPr>
          <w:rFonts w:ascii="Times New Roman" w:hAnsi="Times New Roman"/>
        </w:rPr>
        <w:t>r. Państwowy Powiatowy Inspektor Sanitarny w Rybniku stwierdził jej przydatność do spożycia</w:t>
      </w:r>
      <w:r w:rsidR="009264C1" w:rsidRPr="00B20A3F">
        <w:rPr>
          <w:rFonts w:ascii="Times New Roman" w:hAnsi="Times New Roman"/>
        </w:rPr>
        <w:t xml:space="preserve"> przez ludzi.</w:t>
      </w:r>
    </w:p>
    <w:p w:rsidR="00B638BE" w:rsidRPr="00B20A3F" w:rsidRDefault="00B638BE" w:rsidP="00CE62D5">
      <w:pPr>
        <w:spacing w:line="360" w:lineRule="auto"/>
        <w:jc w:val="both"/>
        <w:rPr>
          <w:rFonts w:ascii="Times New Roman" w:hAnsi="Times New Roman"/>
        </w:rPr>
      </w:pPr>
    </w:p>
    <w:p w:rsidR="003C2DB7" w:rsidRPr="00B20A3F" w:rsidRDefault="000110D9" w:rsidP="00CE62D5">
      <w:pPr>
        <w:spacing w:line="360" w:lineRule="auto"/>
        <w:jc w:val="center"/>
        <w:rPr>
          <w:rFonts w:ascii="Times New Roman" w:hAnsi="Times New Roman"/>
        </w:rPr>
      </w:pPr>
      <w:r w:rsidRPr="00B20A3F">
        <w:rPr>
          <w:rFonts w:ascii="Times New Roman" w:hAnsi="Times New Roman"/>
        </w:rPr>
        <w:t>*</w:t>
      </w:r>
    </w:p>
    <w:p w:rsidR="00C929EE" w:rsidRPr="00B20A3F" w:rsidRDefault="009264C1" w:rsidP="00CE62D5">
      <w:pPr>
        <w:spacing w:line="360" w:lineRule="auto"/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>4</w:t>
      </w:r>
      <w:r w:rsidR="002B03DC" w:rsidRPr="00B20A3F">
        <w:rPr>
          <w:rFonts w:ascii="Times New Roman" w:hAnsi="Times New Roman"/>
          <w:b/>
        </w:rPr>
        <w:t>.</w:t>
      </w:r>
      <w:r w:rsidRPr="00B20A3F">
        <w:rPr>
          <w:rFonts w:ascii="Times New Roman" w:hAnsi="Times New Roman"/>
          <w:b/>
        </w:rPr>
        <w:t xml:space="preserve"> </w:t>
      </w:r>
      <w:r w:rsidR="006368E7" w:rsidRPr="00B20A3F">
        <w:rPr>
          <w:rFonts w:ascii="Times New Roman" w:hAnsi="Times New Roman"/>
          <w:b/>
        </w:rPr>
        <w:t>Strefa zaopatrzenia</w:t>
      </w:r>
      <w:r w:rsidR="002B03DC" w:rsidRPr="00B20A3F">
        <w:rPr>
          <w:rFonts w:ascii="Times New Roman" w:hAnsi="Times New Roman"/>
          <w:b/>
        </w:rPr>
        <w:t xml:space="preserve"> </w:t>
      </w:r>
      <w:r w:rsidR="00C929EE" w:rsidRPr="00B20A3F">
        <w:rPr>
          <w:rFonts w:ascii="Times New Roman" w:hAnsi="Times New Roman"/>
          <w:b/>
        </w:rPr>
        <w:t xml:space="preserve"> </w:t>
      </w:r>
      <w:r w:rsidR="002B03DC" w:rsidRPr="00B20A3F">
        <w:rPr>
          <w:rFonts w:ascii="Times New Roman" w:hAnsi="Times New Roman"/>
        </w:rPr>
        <w:t>zasilan</w:t>
      </w:r>
      <w:r w:rsidR="006368E7" w:rsidRPr="00B20A3F">
        <w:rPr>
          <w:rFonts w:ascii="Times New Roman" w:hAnsi="Times New Roman"/>
        </w:rPr>
        <w:t>a</w:t>
      </w:r>
      <w:r w:rsidR="002B03DC" w:rsidRPr="00B20A3F">
        <w:rPr>
          <w:rFonts w:ascii="Times New Roman" w:hAnsi="Times New Roman"/>
        </w:rPr>
        <w:t xml:space="preserve"> </w:t>
      </w:r>
      <w:r w:rsidR="00C929EE" w:rsidRPr="00B20A3F">
        <w:rPr>
          <w:rFonts w:ascii="Times New Roman" w:hAnsi="Times New Roman"/>
        </w:rPr>
        <w:t>wod</w:t>
      </w:r>
      <w:r w:rsidR="002B03DC" w:rsidRPr="00B20A3F">
        <w:rPr>
          <w:rFonts w:ascii="Times New Roman" w:hAnsi="Times New Roman"/>
        </w:rPr>
        <w:t>ą</w:t>
      </w:r>
      <w:r w:rsidR="00C929EE" w:rsidRPr="00B20A3F">
        <w:rPr>
          <w:rFonts w:ascii="Times New Roman" w:hAnsi="Times New Roman"/>
        </w:rPr>
        <w:t xml:space="preserve"> </w:t>
      </w:r>
      <w:r w:rsidR="002B03DC" w:rsidRPr="00B20A3F">
        <w:rPr>
          <w:rFonts w:ascii="Times New Roman" w:hAnsi="Times New Roman"/>
        </w:rPr>
        <w:t>pochodzącą</w:t>
      </w:r>
      <w:r w:rsidR="00C929EE" w:rsidRPr="00B20A3F">
        <w:rPr>
          <w:rFonts w:ascii="Times New Roman" w:hAnsi="Times New Roman"/>
        </w:rPr>
        <w:t xml:space="preserve"> z ujęcia głębinowego w Suminie. </w:t>
      </w:r>
    </w:p>
    <w:p w:rsidR="00C929EE" w:rsidRPr="00B20A3F" w:rsidRDefault="00C929EE" w:rsidP="00CE62D5">
      <w:pPr>
        <w:spacing w:line="360" w:lineRule="auto"/>
        <w:ind w:left="360"/>
        <w:rPr>
          <w:rFonts w:ascii="Times New Roman" w:hAnsi="Times New Roman"/>
        </w:rPr>
      </w:pPr>
    </w:p>
    <w:p w:rsidR="003B1C80" w:rsidRPr="00F07F32" w:rsidRDefault="00144D94" w:rsidP="00CE62D5">
      <w:pPr>
        <w:spacing w:line="360" w:lineRule="auto"/>
        <w:jc w:val="both"/>
        <w:rPr>
          <w:rFonts w:ascii="Times New Roman" w:hAnsi="Times New Roman"/>
          <w:i/>
        </w:rPr>
      </w:pPr>
      <w:r w:rsidRPr="00B20A3F">
        <w:rPr>
          <w:rFonts w:ascii="Times New Roman" w:hAnsi="Times New Roman"/>
        </w:rPr>
        <w:t>Strefa obejmuje swym zasięgiem</w:t>
      </w:r>
      <w:r w:rsidR="00C929EE" w:rsidRPr="00B20A3F">
        <w:rPr>
          <w:rFonts w:ascii="Times New Roman" w:hAnsi="Times New Roman"/>
        </w:rPr>
        <w:t xml:space="preserve"> miejscowości</w:t>
      </w:r>
      <w:r w:rsidR="00E01B24">
        <w:rPr>
          <w:rFonts w:ascii="Times New Roman" w:hAnsi="Times New Roman"/>
        </w:rPr>
        <w:t>: Sumina,</w:t>
      </w:r>
      <w:r w:rsidR="00C929EE" w:rsidRPr="00B20A3F">
        <w:rPr>
          <w:rFonts w:ascii="Times New Roman" w:hAnsi="Times New Roman"/>
        </w:rPr>
        <w:t xml:space="preserve"> Ly</w:t>
      </w:r>
      <w:r w:rsidR="003C3E38" w:rsidRPr="00B20A3F">
        <w:rPr>
          <w:rFonts w:ascii="Times New Roman" w:hAnsi="Times New Roman"/>
        </w:rPr>
        <w:t>ski (część)</w:t>
      </w:r>
      <w:r w:rsidR="00E01B24">
        <w:rPr>
          <w:rFonts w:ascii="Times New Roman" w:hAnsi="Times New Roman"/>
        </w:rPr>
        <w:t xml:space="preserve"> i Bogunice</w:t>
      </w:r>
      <w:r w:rsidR="003C3E38" w:rsidRPr="00B20A3F">
        <w:rPr>
          <w:rFonts w:ascii="Times New Roman" w:hAnsi="Times New Roman"/>
        </w:rPr>
        <w:t xml:space="preserve"> liczące ogółem ok. 2</w:t>
      </w:r>
      <w:r w:rsidR="00C929EE" w:rsidRPr="00B20A3F">
        <w:rPr>
          <w:rFonts w:ascii="Times New Roman" w:hAnsi="Times New Roman"/>
        </w:rPr>
        <w:t>,</w:t>
      </w:r>
      <w:r w:rsidR="00E01B24">
        <w:rPr>
          <w:rFonts w:ascii="Times New Roman" w:hAnsi="Times New Roman"/>
        </w:rPr>
        <w:t>6</w:t>
      </w:r>
      <w:r w:rsidR="00C929EE" w:rsidRPr="00B20A3F">
        <w:rPr>
          <w:rFonts w:ascii="Times New Roman" w:hAnsi="Times New Roman"/>
        </w:rPr>
        <w:t xml:space="preserve">tys. mieszkańców. </w:t>
      </w:r>
      <w:r w:rsidR="00C929EE" w:rsidRPr="00F07F32">
        <w:rPr>
          <w:rFonts w:ascii="Times New Roman" w:hAnsi="Times New Roman"/>
        </w:rPr>
        <w:t xml:space="preserve">Za </w:t>
      </w:r>
      <w:r w:rsidRPr="00F07F32">
        <w:rPr>
          <w:rFonts w:ascii="Times New Roman" w:hAnsi="Times New Roman"/>
        </w:rPr>
        <w:t>uj</w:t>
      </w:r>
      <w:r w:rsidR="00F07F32" w:rsidRPr="00F07F32">
        <w:rPr>
          <w:rFonts w:ascii="Times New Roman" w:hAnsi="Times New Roman"/>
        </w:rPr>
        <w:t>mowanie</w:t>
      </w:r>
      <w:r w:rsidRPr="00F07F32">
        <w:rPr>
          <w:rFonts w:ascii="Times New Roman" w:hAnsi="Times New Roman"/>
        </w:rPr>
        <w:t xml:space="preserve"> i </w:t>
      </w:r>
      <w:r w:rsidR="00C929EE" w:rsidRPr="00F07F32">
        <w:rPr>
          <w:rFonts w:ascii="Times New Roman" w:hAnsi="Times New Roman"/>
        </w:rPr>
        <w:t>dostawę wody odpowiada Spółka Wodociągowo-Kanalizacyjna „Lyski- Sumina”</w:t>
      </w:r>
      <w:r w:rsidR="00C929EE" w:rsidRPr="00F07F32">
        <w:rPr>
          <w:rFonts w:ascii="Times New Roman" w:hAnsi="Times New Roman"/>
          <w:b/>
        </w:rPr>
        <w:t xml:space="preserve"> </w:t>
      </w:r>
      <w:r w:rsidR="00E01B24" w:rsidRPr="00F07F32">
        <w:rPr>
          <w:rFonts w:ascii="Times New Roman" w:hAnsi="Times New Roman"/>
        </w:rPr>
        <w:t>w </w:t>
      </w:r>
      <w:r w:rsidR="00C929EE" w:rsidRPr="00F07F32">
        <w:rPr>
          <w:rFonts w:ascii="Times New Roman" w:hAnsi="Times New Roman"/>
        </w:rPr>
        <w:t xml:space="preserve">Lyskach. </w:t>
      </w:r>
      <w:r w:rsidR="00E01B24" w:rsidRPr="00F07F32">
        <w:rPr>
          <w:rFonts w:ascii="Times New Roman" w:hAnsi="Times New Roman"/>
        </w:rPr>
        <w:t xml:space="preserve">Woda zasilająca strefę produkowana jest na Stacji Uzdatniania Wody w </w:t>
      </w:r>
      <w:r w:rsidR="00E70C8D" w:rsidRPr="00F07F32">
        <w:rPr>
          <w:rFonts w:ascii="Times New Roman" w:hAnsi="Times New Roman"/>
        </w:rPr>
        <w:t>Sumi</w:t>
      </w:r>
      <w:r w:rsidR="00E01B24" w:rsidRPr="00F07F32">
        <w:rPr>
          <w:rFonts w:ascii="Times New Roman" w:hAnsi="Times New Roman"/>
        </w:rPr>
        <w:t xml:space="preserve">nie z zastosowaniem następujących procesów: napowietrzania, chemicznego </w:t>
      </w:r>
      <w:proofErr w:type="spellStart"/>
      <w:r w:rsidR="00E01B24" w:rsidRPr="00F07F32">
        <w:rPr>
          <w:rFonts w:ascii="Times New Roman" w:hAnsi="Times New Roman"/>
        </w:rPr>
        <w:t>odmanganiania</w:t>
      </w:r>
      <w:proofErr w:type="spellEnd"/>
      <w:r w:rsidR="00E01B24" w:rsidRPr="00F07F32">
        <w:rPr>
          <w:rFonts w:ascii="Times New Roman" w:hAnsi="Times New Roman"/>
        </w:rPr>
        <w:t>, odżelaziania</w:t>
      </w:r>
      <w:r w:rsidR="00E70C8D" w:rsidRPr="00F07F32">
        <w:rPr>
          <w:rFonts w:ascii="Times New Roman" w:hAnsi="Times New Roman"/>
        </w:rPr>
        <w:t>, filtracji,</w:t>
      </w:r>
      <w:r w:rsidR="00E01B24" w:rsidRPr="00F07F32">
        <w:rPr>
          <w:rFonts w:ascii="Times New Roman" w:hAnsi="Times New Roman"/>
        </w:rPr>
        <w:t xml:space="preserve"> korekty odczynu wodorotlenkiem</w:t>
      </w:r>
      <w:r w:rsidR="00E70C8D" w:rsidRPr="00F07F32">
        <w:rPr>
          <w:rFonts w:ascii="Times New Roman" w:hAnsi="Times New Roman"/>
        </w:rPr>
        <w:t xml:space="preserve"> sodu,</w:t>
      </w:r>
      <w:r w:rsidR="00E01B24" w:rsidRPr="00F07F32">
        <w:rPr>
          <w:rFonts w:ascii="Times New Roman" w:hAnsi="Times New Roman"/>
        </w:rPr>
        <w:t xml:space="preserve"> dezynfekcji końcowej podchlorynem sodu. Studnia</w:t>
      </w:r>
      <w:r w:rsidR="00E70C8D" w:rsidRPr="00F07F32">
        <w:rPr>
          <w:rFonts w:ascii="Times New Roman" w:hAnsi="Times New Roman"/>
        </w:rPr>
        <w:t xml:space="preserve"> </w:t>
      </w:r>
      <w:proofErr w:type="spellStart"/>
      <w:r w:rsidR="00E70C8D" w:rsidRPr="00F07F32">
        <w:rPr>
          <w:rFonts w:ascii="Times New Roman" w:hAnsi="Times New Roman"/>
        </w:rPr>
        <w:t>ujęciowa</w:t>
      </w:r>
      <w:proofErr w:type="spellEnd"/>
      <w:r w:rsidR="00E01B24" w:rsidRPr="00F07F32">
        <w:rPr>
          <w:rFonts w:ascii="Times New Roman" w:hAnsi="Times New Roman"/>
        </w:rPr>
        <w:t xml:space="preserve"> ma wyznaczoną stref</w:t>
      </w:r>
      <w:r w:rsidR="00E70C8D" w:rsidRPr="00F07F32">
        <w:rPr>
          <w:rFonts w:ascii="Times New Roman" w:hAnsi="Times New Roman"/>
        </w:rPr>
        <w:t>ę</w:t>
      </w:r>
      <w:r w:rsidR="00E01B24" w:rsidRPr="00F07F32">
        <w:rPr>
          <w:rFonts w:ascii="Times New Roman" w:hAnsi="Times New Roman"/>
        </w:rPr>
        <w:t xml:space="preserve"> ochrony bezpośredniej. </w:t>
      </w:r>
    </w:p>
    <w:p w:rsidR="006368E7" w:rsidRPr="00F07F32" w:rsidRDefault="006368E7" w:rsidP="00CE62D5">
      <w:pPr>
        <w:spacing w:line="360" w:lineRule="auto"/>
        <w:jc w:val="both"/>
        <w:rPr>
          <w:rFonts w:ascii="Times New Roman" w:hAnsi="Times New Roman"/>
        </w:rPr>
      </w:pPr>
    </w:p>
    <w:p w:rsidR="003C3E38" w:rsidRPr="00B20A3F" w:rsidRDefault="00A42ABC" w:rsidP="00CE62D5">
      <w:pPr>
        <w:spacing w:line="360" w:lineRule="auto"/>
        <w:jc w:val="both"/>
        <w:rPr>
          <w:rFonts w:ascii="Times New Roman" w:hAnsi="Times New Roman"/>
        </w:rPr>
      </w:pPr>
      <w:r w:rsidRPr="00F07F32">
        <w:rPr>
          <w:rFonts w:ascii="Times New Roman" w:hAnsi="Times New Roman"/>
        </w:rPr>
        <w:t>W r</w:t>
      </w:r>
      <w:r w:rsidR="003E25AA" w:rsidRPr="00F07F32">
        <w:rPr>
          <w:rFonts w:ascii="Times New Roman" w:hAnsi="Times New Roman"/>
        </w:rPr>
        <w:t>amach kontroli wewnętrznej jakoś</w:t>
      </w:r>
      <w:r w:rsidRPr="00F07F32">
        <w:rPr>
          <w:rFonts w:ascii="Times New Roman" w:hAnsi="Times New Roman"/>
        </w:rPr>
        <w:t>ci wody przeznaczonej do spożycia przez ludzi w 201</w:t>
      </w:r>
      <w:r w:rsidR="004E0D13" w:rsidRPr="00F07F32">
        <w:rPr>
          <w:rFonts w:ascii="Times New Roman" w:hAnsi="Times New Roman"/>
        </w:rPr>
        <w:t xml:space="preserve">8 </w:t>
      </w:r>
      <w:r w:rsidRPr="00F07F32">
        <w:rPr>
          <w:rFonts w:ascii="Times New Roman" w:hAnsi="Times New Roman"/>
        </w:rPr>
        <w:t>r:</w:t>
      </w:r>
    </w:p>
    <w:p w:rsidR="00951E04" w:rsidRPr="00B20A3F" w:rsidRDefault="00951E04" w:rsidP="00CE62D5">
      <w:pPr>
        <w:spacing w:line="360" w:lineRule="auto"/>
        <w:jc w:val="both"/>
        <w:rPr>
          <w:rFonts w:ascii="Times New Roman" w:hAnsi="Times New Roman"/>
        </w:rPr>
      </w:pPr>
    </w:p>
    <w:p w:rsidR="00A42ABC" w:rsidRPr="007041AE" w:rsidRDefault="00A42ABC" w:rsidP="00CE62D5">
      <w:pPr>
        <w:spacing w:line="360" w:lineRule="auto"/>
        <w:jc w:val="both"/>
        <w:rPr>
          <w:rFonts w:ascii="Times New Roman" w:hAnsi="Times New Roman"/>
        </w:rPr>
      </w:pPr>
      <w:r w:rsidRPr="007041AE">
        <w:rPr>
          <w:rFonts w:ascii="Times New Roman" w:hAnsi="Times New Roman"/>
        </w:rPr>
        <w:t xml:space="preserve">Spółka </w:t>
      </w:r>
      <w:r w:rsidR="00556B49" w:rsidRPr="007041AE">
        <w:rPr>
          <w:rFonts w:ascii="Times New Roman" w:hAnsi="Times New Roman"/>
        </w:rPr>
        <w:t>W</w:t>
      </w:r>
      <w:r w:rsidRPr="007041AE">
        <w:rPr>
          <w:rFonts w:ascii="Times New Roman" w:hAnsi="Times New Roman"/>
        </w:rPr>
        <w:t xml:space="preserve">odociągowo-Kanalizacyjna „Lyski-Sumina” wykonała badania </w:t>
      </w:r>
      <w:r w:rsidR="00E01B24" w:rsidRPr="007041AE">
        <w:rPr>
          <w:rFonts w:ascii="Times New Roman" w:hAnsi="Times New Roman"/>
        </w:rPr>
        <w:t>4</w:t>
      </w:r>
      <w:r w:rsidR="00556B49" w:rsidRPr="007041AE">
        <w:rPr>
          <w:rFonts w:ascii="Times New Roman" w:hAnsi="Times New Roman"/>
        </w:rPr>
        <w:t xml:space="preserve"> </w:t>
      </w:r>
      <w:r w:rsidRPr="007041AE">
        <w:rPr>
          <w:rFonts w:ascii="Times New Roman" w:hAnsi="Times New Roman"/>
        </w:rPr>
        <w:t>próbek</w:t>
      </w:r>
      <w:r w:rsidR="00556B49" w:rsidRPr="007041AE">
        <w:rPr>
          <w:rFonts w:ascii="Times New Roman" w:hAnsi="Times New Roman"/>
        </w:rPr>
        <w:t xml:space="preserve"> wody</w:t>
      </w:r>
      <w:r w:rsidRPr="007041AE">
        <w:rPr>
          <w:rFonts w:ascii="Times New Roman" w:hAnsi="Times New Roman"/>
        </w:rPr>
        <w:t xml:space="preserve"> w za</w:t>
      </w:r>
      <w:r w:rsidR="00F07F32" w:rsidRPr="007041AE">
        <w:rPr>
          <w:rFonts w:ascii="Times New Roman" w:hAnsi="Times New Roman"/>
        </w:rPr>
        <w:t xml:space="preserve">kresie monitoringu </w:t>
      </w:r>
      <w:r w:rsidR="00CA6D97" w:rsidRPr="007041AE">
        <w:rPr>
          <w:rFonts w:ascii="Times New Roman" w:hAnsi="Times New Roman"/>
        </w:rPr>
        <w:t>parametrów grupy A</w:t>
      </w:r>
      <w:r w:rsidR="00F07F32" w:rsidRPr="007041AE">
        <w:rPr>
          <w:rFonts w:ascii="Times New Roman" w:hAnsi="Times New Roman"/>
        </w:rPr>
        <w:t xml:space="preserve"> </w:t>
      </w:r>
      <w:r w:rsidR="002366ED" w:rsidRPr="007041AE">
        <w:rPr>
          <w:rFonts w:ascii="Times New Roman" w:hAnsi="Times New Roman"/>
        </w:rPr>
        <w:t xml:space="preserve">i 1 próbki w zakresie monitoringu </w:t>
      </w:r>
      <w:r w:rsidR="00CA6D97" w:rsidRPr="007041AE">
        <w:rPr>
          <w:rFonts w:ascii="Times New Roman" w:hAnsi="Times New Roman"/>
        </w:rPr>
        <w:t>parametrów grupy B</w:t>
      </w:r>
      <w:r w:rsidR="002366ED" w:rsidRPr="007041AE">
        <w:rPr>
          <w:rFonts w:ascii="Times New Roman" w:hAnsi="Times New Roman"/>
        </w:rPr>
        <w:t>. P</w:t>
      </w:r>
      <w:r w:rsidR="00556B49" w:rsidRPr="007041AE">
        <w:rPr>
          <w:rFonts w:ascii="Times New Roman" w:hAnsi="Times New Roman"/>
        </w:rPr>
        <w:t xml:space="preserve">róbki pobrano </w:t>
      </w:r>
      <w:r w:rsidR="00472151" w:rsidRPr="007041AE">
        <w:rPr>
          <w:rFonts w:ascii="Times New Roman" w:hAnsi="Times New Roman"/>
        </w:rPr>
        <w:br/>
      </w:r>
      <w:r w:rsidR="000110D9" w:rsidRPr="007041AE">
        <w:rPr>
          <w:rFonts w:ascii="Times New Roman" w:hAnsi="Times New Roman"/>
        </w:rPr>
        <w:t xml:space="preserve">z punktu czerpalnego na terenie </w:t>
      </w:r>
      <w:r w:rsidR="002366ED" w:rsidRPr="007041AE">
        <w:rPr>
          <w:rFonts w:ascii="Times New Roman" w:hAnsi="Times New Roman"/>
        </w:rPr>
        <w:t>Stacji U</w:t>
      </w:r>
      <w:r w:rsidR="00CA6D97" w:rsidRPr="007041AE">
        <w:rPr>
          <w:rFonts w:ascii="Times New Roman" w:hAnsi="Times New Roman"/>
        </w:rPr>
        <w:t>zdatniania W</w:t>
      </w:r>
      <w:r w:rsidR="002366ED" w:rsidRPr="007041AE">
        <w:rPr>
          <w:rFonts w:ascii="Times New Roman" w:hAnsi="Times New Roman"/>
        </w:rPr>
        <w:t>ody w miejscu podawania wody do sieci</w:t>
      </w:r>
      <w:r w:rsidR="00E01B24" w:rsidRPr="007041AE">
        <w:rPr>
          <w:rFonts w:ascii="Times New Roman" w:hAnsi="Times New Roman"/>
        </w:rPr>
        <w:t>.</w:t>
      </w:r>
      <w:r w:rsidR="00C507D6" w:rsidRPr="007041AE">
        <w:rPr>
          <w:rFonts w:ascii="Times New Roman" w:hAnsi="Times New Roman"/>
        </w:rPr>
        <w:t xml:space="preserve"> </w:t>
      </w:r>
      <w:r w:rsidR="00E01B24" w:rsidRPr="007041AE">
        <w:rPr>
          <w:rFonts w:ascii="Times New Roman" w:hAnsi="Times New Roman"/>
        </w:rPr>
        <w:t>P</w:t>
      </w:r>
      <w:r w:rsidR="00C507D6" w:rsidRPr="007041AE">
        <w:rPr>
          <w:rFonts w:ascii="Times New Roman" w:hAnsi="Times New Roman"/>
        </w:rPr>
        <w:t xml:space="preserve">róbki  spełniały wymagania </w:t>
      </w:r>
      <w:r w:rsidR="00F36EDA" w:rsidRPr="007041AE">
        <w:rPr>
          <w:rFonts w:ascii="Times New Roman" w:hAnsi="Times New Roman"/>
        </w:rPr>
        <w:t>dla</w:t>
      </w:r>
      <w:r w:rsidR="00214C2D" w:rsidRPr="007041AE">
        <w:rPr>
          <w:rFonts w:ascii="Times New Roman" w:hAnsi="Times New Roman"/>
        </w:rPr>
        <w:t xml:space="preserve"> </w:t>
      </w:r>
      <w:r w:rsidR="00C507D6" w:rsidRPr="007041AE">
        <w:rPr>
          <w:rFonts w:ascii="Times New Roman" w:hAnsi="Times New Roman"/>
        </w:rPr>
        <w:t>wody przezn</w:t>
      </w:r>
      <w:r w:rsidR="00F07F32" w:rsidRPr="007041AE">
        <w:rPr>
          <w:rFonts w:ascii="Times New Roman" w:hAnsi="Times New Roman"/>
        </w:rPr>
        <w:t xml:space="preserve">aczonej do spożycia przez ludzi, za wyjątkiem stwierdzonych w jednej próbce pojedynczych bakterii grupy coli. </w:t>
      </w:r>
      <w:r w:rsidR="007041AE" w:rsidRPr="007041AE">
        <w:rPr>
          <w:rFonts w:ascii="Times New Roman" w:hAnsi="Times New Roman"/>
        </w:rPr>
        <w:t xml:space="preserve">Podmiot podjął działania naprawcze oraz przeprowadzone zostały kolejne badania, wykluczające obecność bakterii grupy coli oraz bakterii Escherichia coli paciorkowców kałowych. </w:t>
      </w:r>
      <w:proofErr w:type="spellStart"/>
      <w:r w:rsidR="007041AE" w:rsidRPr="007041AE">
        <w:rPr>
          <w:rFonts w:ascii="Times New Roman" w:hAnsi="Times New Roman"/>
        </w:rPr>
        <w:t>Powyzsza</w:t>
      </w:r>
      <w:proofErr w:type="spellEnd"/>
      <w:r w:rsidR="007041AE" w:rsidRPr="007041AE">
        <w:rPr>
          <w:rFonts w:ascii="Times New Roman" w:hAnsi="Times New Roman"/>
        </w:rPr>
        <w:t xml:space="preserve"> </w:t>
      </w:r>
      <w:proofErr w:type="spellStart"/>
      <w:r w:rsidR="007041AE" w:rsidRPr="007041AE">
        <w:rPr>
          <w:rFonts w:ascii="Times New Roman" w:hAnsi="Times New Roman"/>
        </w:rPr>
        <w:t>niezgodnośc</w:t>
      </w:r>
      <w:proofErr w:type="spellEnd"/>
      <w:r w:rsidR="007041AE" w:rsidRPr="007041AE">
        <w:rPr>
          <w:rFonts w:ascii="Times New Roman" w:hAnsi="Times New Roman"/>
        </w:rPr>
        <w:t xml:space="preserve"> została uznana za „nieistotną i niestwarzającą zagrożenia dla zdrowia”.</w:t>
      </w:r>
    </w:p>
    <w:p w:rsidR="006368E7" w:rsidRPr="00F07F32" w:rsidRDefault="006368E7" w:rsidP="00CE62D5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1E5530" w:rsidRPr="007041AE" w:rsidRDefault="001E5530" w:rsidP="00CE62D5">
      <w:pPr>
        <w:spacing w:line="360" w:lineRule="auto"/>
        <w:jc w:val="both"/>
        <w:rPr>
          <w:rFonts w:ascii="Times New Roman" w:hAnsi="Times New Roman"/>
        </w:rPr>
      </w:pPr>
      <w:r w:rsidRPr="007041AE">
        <w:rPr>
          <w:rFonts w:ascii="Times New Roman" w:hAnsi="Times New Roman"/>
        </w:rPr>
        <w:t>W r</w:t>
      </w:r>
      <w:r w:rsidR="007041AE" w:rsidRPr="007041AE">
        <w:rPr>
          <w:rFonts w:ascii="Times New Roman" w:hAnsi="Times New Roman"/>
        </w:rPr>
        <w:t xml:space="preserve">amach planu działania PIS w 2018 </w:t>
      </w:r>
      <w:r w:rsidRPr="007041AE">
        <w:rPr>
          <w:rFonts w:ascii="Times New Roman" w:hAnsi="Times New Roman"/>
        </w:rPr>
        <w:t>r:</w:t>
      </w:r>
    </w:p>
    <w:p w:rsidR="003B144C" w:rsidRPr="007041AE" w:rsidRDefault="003B144C" w:rsidP="00CE62D5">
      <w:pPr>
        <w:spacing w:line="360" w:lineRule="auto"/>
        <w:jc w:val="both"/>
        <w:rPr>
          <w:rFonts w:ascii="Times New Roman" w:hAnsi="Times New Roman"/>
        </w:rPr>
      </w:pPr>
    </w:p>
    <w:p w:rsidR="00B638BE" w:rsidRPr="007041AE" w:rsidRDefault="006368E7" w:rsidP="00CE62D5">
      <w:pPr>
        <w:spacing w:line="360" w:lineRule="auto"/>
        <w:ind w:left="170"/>
        <w:jc w:val="both"/>
        <w:rPr>
          <w:rFonts w:ascii="Times New Roman" w:hAnsi="Times New Roman"/>
          <w:szCs w:val="22"/>
        </w:rPr>
      </w:pPr>
      <w:r w:rsidRPr="007041AE">
        <w:rPr>
          <w:rFonts w:ascii="Times New Roman" w:hAnsi="Times New Roman"/>
        </w:rPr>
        <w:t>-</w:t>
      </w:r>
      <w:r w:rsidR="003B529E" w:rsidRPr="007041AE">
        <w:rPr>
          <w:rFonts w:ascii="Times New Roman" w:hAnsi="Times New Roman"/>
        </w:rPr>
        <w:t xml:space="preserve"> </w:t>
      </w:r>
      <w:r w:rsidR="00472151" w:rsidRPr="007041AE">
        <w:rPr>
          <w:rFonts w:ascii="Times New Roman" w:hAnsi="Times New Roman"/>
        </w:rPr>
        <w:t>organ PIS w Rybniku wykonał badania 2 próbek</w:t>
      </w:r>
      <w:r w:rsidR="00472151" w:rsidRPr="007041AE">
        <w:rPr>
          <w:rFonts w:ascii="Times New Roman" w:hAnsi="Times New Roman"/>
          <w:szCs w:val="22"/>
        </w:rPr>
        <w:t xml:space="preserve"> wody, pobieranych w 2 stałych punktach monitoringowych, </w:t>
      </w:r>
      <w:r w:rsidR="00472151" w:rsidRPr="007041AE">
        <w:rPr>
          <w:rFonts w:ascii="Times New Roman" w:hAnsi="Times New Roman"/>
        </w:rPr>
        <w:t>w miejscu podawania wody do sieci</w:t>
      </w:r>
      <w:r w:rsidR="00472151" w:rsidRPr="007041AE">
        <w:rPr>
          <w:rFonts w:ascii="Times New Roman" w:hAnsi="Times New Roman"/>
          <w:szCs w:val="22"/>
        </w:rPr>
        <w:t xml:space="preserve"> i z kranu u odbiorców. Próbki w badanym zakresie spełniały obowiązujące wymagania dla wody przeznaczonej do spożycia przez ludzi</w:t>
      </w:r>
      <w:r w:rsidR="00E01B24" w:rsidRPr="007041AE">
        <w:rPr>
          <w:rFonts w:ascii="Times New Roman" w:hAnsi="Times New Roman"/>
          <w:szCs w:val="22"/>
        </w:rPr>
        <w:t xml:space="preserve">. </w:t>
      </w:r>
    </w:p>
    <w:p w:rsidR="00472151" w:rsidRPr="007041AE" w:rsidRDefault="00B638BE" w:rsidP="00CE62D5">
      <w:pPr>
        <w:spacing w:line="360" w:lineRule="auto"/>
        <w:ind w:left="170"/>
        <w:jc w:val="both"/>
        <w:rPr>
          <w:rFonts w:ascii="Times New Roman" w:hAnsi="Times New Roman"/>
        </w:rPr>
      </w:pPr>
      <w:r w:rsidRPr="007041AE">
        <w:rPr>
          <w:rFonts w:ascii="Times New Roman" w:hAnsi="Times New Roman"/>
        </w:rPr>
        <w:t>Nie odnotowano zgłoszeń reakcji niepożądanych w związku ze spożyciem wody w powyższej strefie.</w:t>
      </w:r>
    </w:p>
    <w:p w:rsidR="003B144C" w:rsidRPr="007041AE" w:rsidRDefault="003B144C" w:rsidP="00CE62D5">
      <w:pPr>
        <w:spacing w:line="360" w:lineRule="auto"/>
        <w:jc w:val="both"/>
        <w:rPr>
          <w:rFonts w:ascii="Times New Roman" w:hAnsi="Times New Roman"/>
        </w:rPr>
      </w:pPr>
    </w:p>
    <w:p w:rsidR="008E668C" w:rsidRPr="00B20A3F" w:rsidRDefault="008E668C" w:rsidP="00CE62D5">
      <w:pPr>
        <w:spacing w:line="360" w:lineRule="auto"/>
        <w:jc w:val="both"/>
        <w:rPr>
          <w:rFonts w:ascii="Times New Roman" w:hAnsi="Times New Roman"/>
        </w:rPr>
      </w:pPr>
      <w:r w:rsidRPr="007041AE">
        <w:rPr>
          <w:rFonts w:ascii="Times New Roman" w:hAnsi="Times New Roman"/>
        </w:rPr>
        <w:t>W ocenie rocznej jakości wody w 201</w:t>
      </w:r>
      <w:r w:rsidR="002502FC" w:rsidRPr="007041AE">
        <w:rPr>
          <w:rFonts w:ascii="Times New Roman" w:hAnsi="Times New Roman"/>
        </w:rPr>
        <w:t xml:space="preserve">8 </w:t>
      </w:r>
      <w:r w:rsidRPr="007041AE">
        <w:rPr>
          <w:rFonts w:ascii="Times New Roman" w:hAnsi="Times New Roman"/>
        </w:rPr>
        <w:t>r. w strefie  Państwowy Powiatowy Inspektor Sanitarny w Rybniku stwierdził przydatność wody do spożycia przez ludzi.</w:t>
      </w:r>
    </w:p>
    <w:p w:rsidR="003C2DB7" w:rsidRPr="00B20A3F" w:rsidRDefault="00C929EE" w:rsidP="00CE62D5">
      <w:pPr>
        <w:spacing w:line="360" w:lineRule="auto"/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</w:t>
      </w:r>
    </w:p>
    <w:p w:rsidR="00C929EE" w:rsidRPr="00982D89" w:rsidRDefault="00C929EE" w:rsidP="00CE62D5">
      <w:pPr>
        <w:spacing w:line="360" w:lineRule="auto"/>
        <w:rPr>
          <w:rFonts w:ascii="Times New Roman" w:hAnsi="Times New Roman"/>
          <w:i/>
        </w:rPr>
      </w:pPr>
      <w:r w:rsidRPr="00982D89">
        <w:rPr>
          <w:rFonts w:ascii="Times New Roman" w:hAnsi="Times New Roman"/>
        </w:rPr>
        <w:t>5</w:t>
      </w:r>
      <w:r w:rsidR="003A0B21" w:rsidRPr="00982D89">
        <w:rPr>
          <w:rFonts w:ascii="Times New Roman" w:hAnsi="Times New Roman"/>
        </w:rPr>
        <w:t>.</w:t>
      </w:r>
      <w:r w:rsidRPr="00982D89">
        <w:rPr>
          <w:rFonts w:ascii="Times New Roman" w:hAnsi="Times New Roman"/>
        </w:rPr>
        <w:t xml:space="preserve"> </w:t>
      </w:r>
      <w:r w:rsidR="003A0B21" w:rsidRPr="00982D89">
        <w:rPr>
          <w:rFonts w:ascii="Times New Roman" w:hAnsi="Times New Roman"/>
        </w:rPr>
        <w:t>Strefa zaopatrzenia</w:t>
      </w:r>
      <w:r w:rsidRPr="00982D89">
        <w:rPr>
          <w:rFonts w:ascii="Times New Roman" w:hAnsi="Times New Roman"/>
        </w:rPr>
        <w:t xml:space="preserve"> w</w:t>
      </w:r>
      <w:r w:rsidRPr="00982D89">
        <w:rPr>
          <w:rFonts w:ascii="Times New Roman" w:hAnsi="Times New Roman"/>
          <w:b/>
        </w:rPr>
        <w:t xml:space="preserve"> </w:t>
      </w:r>
      <w:r w:rsidRPr="00982D89">
        <w:rPr>
          <w:rFonts w:ascii="Times New Roman" w:hAnsi="Times New Roman"/>
        </w:rPr>
        <w:t>wod</w:t>
      </w:r>
      <w:r w:rsidR="003A0B21" w:rsidRPr="00982D89">
        <w:rPr>
          <w:rFonts w:ascii="Times New Roman" w:hAnsi="Times New Roman"/>
        </w:rPr>
        <w:t>ę</w:t>
      </w:r>
      <w:r w:rsidRPr="00982D89">
        <w:rPr>
          <w:rFonts w:ascii="Times New Roman" w:hAnsi="Times New Roman"/>
        </w:rPr>
        <w:t xml:space="preserve"> pochodząca z ujęcia głębinowego w Suminie </w:t>
      </w:r>
      <w:r w:rsidR="003A0B21" w:rsidRPr="00982D89">
        <w:rPr>
          <w:rFonts w:ascii="Times New Roman" w:hAnsi="Times New Roman"/>
        </w:rPr>
        <w:t>(</w:t>
      </w:r>
      <w:r w:rsidRPr="00982D89">
        <w:rPr>
          <w:rFonts w:ascii="Times New Roman" w:hAnsi="Times New Roman"/>
        </w:rPr>
        <w:t>PKP</w:t>
      </w:r>
      <w:r w:rsidR="003A0B21" w:rsidRPr="00982D89">
        <w:rPr>
          <w:rFonts w:ascii="Times New Roman" w:hAnsi="Times New Roman"/>
        </w:rPr>
        <w:t>).</w:t>
      </w:r>
    </w:p>
    <w:p w:rsidR="00C929EE" w:rsidRPr="00F07F32" w:rsidRDefault="00C929EE" w:rsidP="00CE62D5">
      <w:pPr>
        <w:spacing w:line="360" w:lineRule="auto"/>
        <w:rPr>
          <w:rFonts w:ascii="Times New Roman" w:hAnsi="Times New Roman"/>
          <w:i/>
          <w:highlight w:val="yellow"/>
        </w:rPr>
      </w:pPr>
    </w:p>
    <w:p w:rsidR="00C507D6" w:rsidRPr="003030FF" w:rsidRDefault="003A0B21" w:rsidP="00CE62D5">
      <w:pPr>
        <w:spacing w:line="360" w:lineRule="auto"/>
        <w:jc w:val="both"/>
        <w:rPr>
          <w:rFonts w:ascii="Times New Roman" w:hAnsi="Times New Roman"/>
        </w:rPr>
      </w:pPr>
      <w:r w:rsidRPr="003030FF">
        <w:rPr>
          <w:rFonts w:ascii="Times New Roman" w:hAnsi="Times New Roman"/>
        </w:rPr>
        <w:t>Strefa o</w:t>
      </w:r>
      <w:r w:rsidR="005355F6" w:rsidRPr="003030FF">
        <w:rPr>
          <w:rFonts w:ascii="Times New Roman" w:hAnsi="Times New Roman"/>
        </w:rPr>
        <w:t>b</w:t>
      </w:r>
      <w:r w:rsidRPr="003030FF">
        <w:rPr>
          <w:rFonts w:ascii="Times New Roman" w:hAnsi="Times New Roman"/>
        </w:rPr>
        <w:t>ejmuje część m</w:t>
      </w:r>
      <w:r w:rsidR="003C2DB7" w:rsidRPr="003030FF">
        <w:rPr>
          <w:rFonts w:ascii="Times New Roman" w:hAnsi="Times New Roman"/>
        </w:rPr>
        <w:t xml:space="preserve">iejscowości Sumina liczącą w  </w:t>
      </w:r>
      <w:r w:rsidR="002502FC" w:rsidRPr="003030FF">
        <w:rPr>
          <w:rFonts w:ascii="Times New Roman" w:hAnsi="Times New Roman"/>
        </w:rPr>
        <w:t>2018</w:t>
      </w:r>
      <w:r w:rsidR="00982D89" w:rsidRPr="003030FF">
        <w:rPr>
          <w:rFonts w:ascii="Times New Roman" w:hAnsi="Times New Roman"/>
        </w:rPr>
        <w:t xml:space="preserve"> </w:t>
      </w:r>
      <w:r w:rsidR="00E70C8D" w:rsidRPr="003030FF">
        <w:rPr>
          <w:rFonts w:ascii="Times New Roman" w:hAnsi="Times New Roman"/>
        </w:rPr>
        <w:t xml:space="preserve">r. </w:t>
      </w:r>
      <w:r w:rsidR="00C929EE" w:rsidRPr="003030FF">
        <w:rPr>
          <w:rFonts w:ascii="Times New Roman" w:hAnsi="Times New Roman"/>
        </w:rPr>
        <w:t>ok.</w:t>
      </w:r>
      <w:r w:rsidRPr="003030FF">
        <w:rPr>
          <w:rFonts w:ascii="Times New Roman" w:hAnsi="Times New Roman"/>
        </w:rPr>
        <w:t xml:space="preserve"> 1</w:t>
      </w:r>
      <w:r w:rsidR="00C929EE" w:rsidRPr="003030FF">
        <w:rPr>
          <w:rFonts w:ascii="Times New Roman" w:hAnsi="Times New Roman"/>
        </w:rPr>
        <w:t>00 mieszkańców</w:t>
      </w:r>
      <w:r w:rsidRPr="003030FF">
        <w:rPr>
          <w:rFonts w:ascii="Times New Roman" w:hAnsi="Times New Roman"/>
        </w:rPr>
        <w:t>.</w:t>
      </w:r>
      <w:r w:rsidR="00A50B8F" w:rsidRPr="003030FF">
        <w:rPr>
          <w:rFonts w:ascii="Times New Roman" w:hAnsi="Times New Roman"/>
        </w:rPr>
        <w:t xml:space="preserve"> </w:t>
      </w:r>
      <w:r w:rsidR="00C929EE" w:rsidRPr="003030FF">
        <w:rPr>
          <w:rFonts w:ascii="Times New Roman" w:hAnsi="Times New Roman"/>
        </w:rPr>
        <w:t xml:space="preserve">Woda przed dystrybucją poddawana jest dezynfekcji podchlorynem sodu. </w:t>
      </w:r>
      <w:r w:rsidRPr="003030FF">
        <w:rPr>
          <w:rFonts w:ascii="Times New Roman" w:hAnsi="Times New Roman"/>
        </w:rPr>
        <w:t>Za ujmowanie i dystrybucję wody odpowiada</w:t>
      </w:r>
      <w:r w:rsidR="00C929EE" w:rsidRPr="003030FF">
        <w:rPr>
          <w:rFonts w:ascii="Times New Roman" w:hAnsi="Times New Roman"/>
        </w:rPr>
        <w:t xml:space="preserve"> PKP </w:t>
      </w:r>
      <w:r w:rsidR="00C507D6" w:rsidRPr="003030FF">
        <w:rPr>
          <w:rFonts w:ascii="Times New Roman" w:hAnsi="Times New Roman"/>
        </w:rPr>
        <w:t xml:space="preserve">S.A. Warszawa </w:t>
      </w:r>
      <w:r w:rsidR="00C929EE" w:rsidRPr="003030FF">
        <w:rPr>
          <w:rFonts w:ascii="Times New Roman" w:hAnsi="Times New Roman"/>
        </w:rPr>
        <w:t>Oddział Nieruchomości w Katowicach</w:t>
      </w:r>
      <w:r w:rsidR="00C507D6" w:rsidRPr="003030FF">
        <w:rPr>
          <w:rFonts w:ascii="Times New Roman" w:hAnsi="Times New Roman"/>
        </w:rPr>
        <w:t xml:space="preserve">, ul. </w:t>
      </w:r>
      <w:r w:rsidR="002502FC" w:rsidRPr="003030FF">
        <w:rPr>
          <w:rFonts w:ascii="Times New Roman" w:hAnsi="Times New Roman"/>
        </w:rPr>
        <w:t>Damrota</w:t>
      </w:r>
      <w:r w:rsidR="003030FF" w:rsidRPr="003030FF">
        <w:rPr>
          <w:rFonts w:ascii="Times New Roman" w:hAnsi="Times New Roman"/>
        </w:rPr>
        <w:t xml:space="preserve"> 8</w:t>
      </w:r>
      <w:r w:rsidR="00C507D6" w:rsidRPr="003030FF">
        <w:rPr>
          <w:rFonts w:ascii="Times New Roman" w:hAnsi="Times New Roman"/>
        </w:rPr>
        <w:t>, 40-074 Katowice.</w:t>
      </w:r>
    </w:p>
    <w:p w:rsidR="007A7600" w:rsidRPr="00F07F32" w:rsidRDefault="00C929EE" w:rsidP="00CE62D5">
      <w:pPr>
        <w:spacing w:line="360" w:lineRule="auto"/>
        <w:jc w:val="both"/>
        <w:rPr>
          <w:rFonts w:ascii="Times New Roman" w:hAnsi="Times New Roman"/>
          <w:highlight w:val="yellow"/>
        </w:rPr>
      </w:pPr>
      <w:r w:rsidRPr="00F07F32">
        <w:rPr>
          <w:rFonts w:ascii="Times New Roman" w:hAnsi="Times New Roman"/>
          <w:highlight w:val="yellow"/>
        </w:rPr>
        <w:t xml:space="preserve"> </w:t>
      </w:r>
    </w:p>
    <w:p w:rsidR="00C507D6" w:rsidRPr="00982D89" w:rsidRDefault="00C507D6" w:rsidP="00CE62D5">
      <w:pPr>
        <w:spacing w:line="360" w:lineRule="auto"/>
        <w:jc w:val="both"/>
        <w:rPr>
          <w:rFonts w:ascii="Times New Roman" w:hAnsi="Times New Roman"/>
        </w:rPr>
      </w:pPr>
      <w:r w:rsidRPr="00982D89">
        <w:rPr>
          <w:rFonts w:ascii="Times New Roman" w:hAnsi="Times New Roman"/>
        </w:rPr>
        <w:lastRenderedPageBreak/>
        <w:t>W ramach kontroli wewnętrznej jakości wody przeznaczone</w:t>
      </w:r>
      <w:r w:rsidR="002502FC" w:rsidRPr="00982D89">
        <w:rPr>
          <w:rFonts w:ascii="Times New Roman" w:hAnsi="Times New Roman"/>
        </w:rPr>
        <w:t xml:space="preserve">j do spożycia przez ludzi w 2018 </w:t>
      </w:r>
      <w:r w:rsidRPr="00982D89">
        <w:rPr>
          <w:rFonts w:ascii="Times New Roman" w:hAnsi="Times New Roman"/>
        </w:rPr>
        <w:t>r:</w:t>
      </w:r>
    </w:p>
    <w:p w:rsidR="00C507D6" w:rsidRPr="00F07F32" w:rsidRDefault="00C507D6" w:rsidP="00CE62D5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C507D6" w:rsidRPr="003030FF" w:rsidRDefault="00C507D6" w:rsidP="00CE62D5">
      <w:pPr>
        <w:spacing w:line="360" w:lineRule="auto"/>
        <w:jc w:val="both"/>
        <w:rPr>
          <w:rFonts w:ascii="Times New Roman" w:hAnsi="Times New Roman"/>
        </w:rPr>
      </w:pPr>
      <w:r w:rsidRPr="003030FF">
        <w:rPr>
          <w:rFonts w:ascii="Times New Roman" w:hAnsi="Times New Roman"/>
        </w:rPr>
        <w:t xml:space="preserve">Dostawca wody wykonał badania </w:t>
      </w:r>
      <w:r w:rsidR="00F36EDA" w:rsidRPr="003030FF">
        <w:rPr>
          <w:rFonts w:ascii="Times New Roman" w:hAnsi="Times New Roman"/>
        </w:rPr>
        <w:t>2</w:t>
      </w:r>
      <w:r w:rsidRPr="003030FF">
        <w:rPr>
          <w:rFonts w:ascii="Times New Roman" w:hAnsi="Times New Roman"/>
        </w:rPr>
        <w:t xml:space="preserve"> próbek wody</w:t>
      </w:r>
      <w:r w:rsidR="00F36EDA" w:rsidRPr="003030FF">
        <w:rPr>
          <w:rFonts w:ascii="Times New Roman" w:hAnsi="Times New Roman"/>
        </w:rPr>
        <w:t xml:space="preserve"> w zakresie monitoringu </w:t>
      </w:r>
      <w:r w:rsidR="003030FF" w:rsidRPr="003030FF">
        <w:rPr>
          <w:rFonts w:ascii="Times New Roman" w:hAnsi="Times New Roman"/>
        </w:rPr>
        <w:t>parametrów grupy A oraz 1 próbki w ramach monitoringu parametrów grupy B</w:t>
      </w:r>
      <w:r w:rsidR="00F36EDA" w:rsidRPr="003030FF">
        <w:rPr>
          <w:rFonts w:ascii="Times New Roman" w:hAnsi="Times New Roman"/>
        </w:rPr>
        <w:t xml:space="preserve">, pobieranych na sieci rozdzielczej w hydroforni. </w:t>
      </w:r>
      <w:r w:rsidR="003030FF" w:rsidRPr="003030FF">
        <w:rPr>
          <w:rFonts w:ascii="Times New Roman" w:hAnsi="Times New Roman"/>
        </w:rPr>
        <w:t xml:space="preserve">W jednej z próbek stwierdzona została obecność bakterii grupy coli w liczbie &gt;10 </w:t>
      </w:r>
      <w:proofErr w:type="spellStart"/>
      <w:r w:rsidR="003030FF" w:rsidRPr="003030FF">
        <w:rPr>
          <w:rFonts w:ascii="Times New Roman" w:hAnsi="Times New Roman"/>
        </w:rPr>
        <w:t>jtk</w:t>
      </w:r>
      <w:proofErr w:type="spellEnd"/>
      <w:r w:rsidR="003030FF" w:rsidRPr="003030FF">
        <w:rPr>
          <w:rFonts w:ascii="Times New Roman" w:hAnsi="Times New Roman"/>
        </w:rPr>
        <w:t>/100 ml, w związku z czym została wydana decyzja o braku przydatności wody do spożycia przez ludzi. Konsumentom zostało zapewnione alternatywne źródło zaopatrzenia w wodę o odpowiedniej jakości oraz został wydany stosowny komunikat wraz z zaleceniami. Podmiot odpowiedzialny za jakość wody natychmiast zlokalizował przyczynę zanieczyszczenia mikrobiologicznego oraz podjął stosowne działania naprawcze. PPIS w Rybniku po zakończeniu działań naprawczych pobrał do badań próbki wody na hydroforni oraz w kranie u konsumenta – badania wykazały brak zanieczyszczenia mikrobiologicznego wody, w związku z czym wydano decyzje o przydatności wody do spożycia przez ludzi. Zalecono również wzmożenie monitorowania jakości wody.</w:t>
      </w:r>
    </w:p>
    <w:p w:rsidR="007A7600" w:rsidRPr="00F07F32" w:rsidRDefault="007A7600" w:rsidP="00CE62D5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3C2DB7" w:rsidRPr="00B20A3F" w:rsidRDefault="00C929EE" w:rsidP="00CE62D5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B20A3F">
        <w:rPr>
          <w:rFonts w:ascii="Times New Roman" w:hAnsi="Times New Roman"/>
          <w:b/>
          <w:i/>
        </w:rPr>
        <w:t>*</w:t>
      </w:r>
    </w:p>
    <w:p w:rsidR="00C929EE" w:rsidRPr="00B20A3F" w:rsidRDefault="00C929EE" w:rsidP="00CE62D5">
      <w:pPr>
        <w:spacing w:line="360" w:lineRule="auto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  <w:b/>
        </w:rPr>
        <w:t>6.</w:t>
      </w:r>
      <w:r w:rsidRPr="00B20A3F">
        <w:rPr>
          <w:rFonts w:ascii="Times New Roman" w:hAnsi="Times New Roman"/>
        </w:rPr>
        <w:t xml:space="preserve"> </w:t>
      </w:r>
      <w:r w:rsidR="000110D9" w:rsidRPr="00B20A3F">
        <w:rPr>
          <w:rFonts w:ascii="Times New Roman" w:hAnsi="Times New Roman"/>
          <w:b/>
        </w:rPr>
        <w:t>Strefa zaopatrzenia</w:t>
      </w:r>
      <w:r w:rsidRPr="00B20A3F">
        <w:rPr>
          <w:rFonts w:ascii="Times New Roman" w:hAnsi="Times New Roman"/>
        </w:rPr>
        <w:t xml:space="preserve"> </w:t>
      </w:r>
      <w:r w:rsidR="000110D9" w:rsidRPr="00B20A3F">
        <w:rPr>
          <w:rFonts w:ascii="Times New Roman" w:hAnsi="Times New Roman"/>
        </w:rPr>
        <w:t xml:space="preserve"> w</w:t>
      </w:r>
      <w:r w:rsidR="00FD752C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wod</w:t>
      </w:r>
      <w:r w:rsidR="000110D9" w:rsidRPr="00B20A3F">
        <w:rPr>
          <w:rFonts w:ascii="Times New Roman" w:hAnsi="Times New Roman"/>
        </w:rPr>
        <w:t>ę</w:t>
      </w:r>
      <w:r w:rsidRPr="00B20A3F">
        <w:rPr>
          <w:rFonts w:ascii="Times New Roman" w:hAnsi="Times New Roman"/>
        </w:rPr>
        <w:t xml:space="preserve"> pochodząc</w:t>
      </w:r>
      <w:r w:rsidR="00FD752C" w:rsidRPr="00B20A3F">
        <w:rPr>
          <w:rFonts w:ascii="Times New Roman" w:hAnsi="Times New Roman"/>
        </w:rPr>
        <w:t xml:space="preserve">ą </w:t>
      </w:r>
      <w:r w:rsidRPr="00B20A3F">
        <w:rPr>
          <w:rFonts w:ascii="Times New Roman" w:hAnsi="Times New Roman"/>
        </w:rPr>
        <w:t xml:space="preserve"> z ujęcia głębinowego w Pstrążnej.</w:t>
      </w:r>
    </w:p>
    <w:p w:rsidR="00C929EE" w:rsidRPr="00B20A3F" w:rsidRDefault="00C929EE" w:rsidP="00CE62D5">
      <w:pPr>
        <w:spacing w:line="360" w:lineRule="auto"/>
        <w:rPr>
          <w:rFonts w:ascii="Times New Roman" w:hAnsi="Times New Roman"/>
          <w:i/>
        </w:rPr>
      </w:pPr>
    </w:p>
    <w:p w:rsidR="00F7371E" w:rsidRPr="00B20A3F" w:rsidRDefault="005355F6" w:rsidP="00CE62D5">
      <w:pPr>
        <w:spacing w:line="360" w:lineRule="auto"/>
        <w:jc w:val="both"/>
        <w:rPr>
          <w:rFonts w:ascii="Times New Roman" w:hAnsi="Times New Roman"/>
        </w:rPr>
      </w:pPr>
      <w:r w:rsidRPr="00F07F32">
        <w:rPr>
          <w:rFonts w:ascii="Times New Roman" w:hAnsi="Times New Roman"/>
        </w:rPr>
        <w:t>Strefa obejmuje</w:t>
      </w:r>
      <w:r w:rsidR="00C929EE" w:rsidRPr="00F07F32">
        <w:rPr>
          <w:rFonts w:ascii="Times New Roman" w:hAnsi="Times New Roman"/>
        </w:rPr>
        <w:t xml:space="preserve"> miejscowość Pstrążna, za wyjątkiem Podlesia, licząc</w:t>
      </w:r>
      <w:r w:rsidRPr="00F07F32">
        <w:rPr>
          <w:rFonts w:ascii="Times New Roman" w:hAnsi="Times New Roman"/>
        </w:rPr>
        <w:t>ą</w:t>
      </w:r>
      <w:r w:rsidR="00C929EE" w:rsidRPr="00F07F32">
        <w:rPr>
          <w:rFonts w:ascii="Times New Roman" w:hAnsi="Times New Roman"/>
        </w:rPr>
        <w:t xml:space="preserve"> ok.</w:t>
      </w:r>
      <w:r w:rsidR="00064B5E" w:rsidRPr="00F07F32">
        <w:rPr>
          <w:rFonts w:ascii="Times New Roman" w:hAnsi="Times New Roman"/>
        </w:rPr>
        <w:t>0,8 tys.</w:t>
      </w:r>
      <w:r w:rsidR="00C929EE" w:rsidRPr="00F07F32">
        <w:rPr>
          <w:rFonts w:ascii="Times New Roman" w:hAnsi="Times New Roman"/>
        </w:rPr>
        <w:t xml:space="preserve"> mieszkańców</w:t>
      </w:r>
      <w:r w:rsidR="004D4E54" w:rsidRPr="00F07F32">
        <w:rPr>
          <w:rFonts w:ascii="Times New Roman" w:hAnsi="Times New Roman"/>
        </w:rPr>
        <w:t>.</w:t>
      </w:r>
      <w:r w:rsidR="00C929EE" w:rsidRPr="00F07F32">
        <w:rPr>
          <w:rFonts w:ascii="Times New Roman" w:hAnsi="Times New Roman"/>
        </w:rPr>
        <w:t xml:space="preserve"> </w:t>
      </w:r>
      <w:r w:rsidR="009B5AEA" w:rsidRPr="00F07F32">
        <w:rPr>
          <w:rFonts w:ascii="Times New Roman" w:hAnsi="Times New Roman"/>
        </w:rPr>
        <w:t>U</w:t>
      </w:r>
      <w:r w:rsidR="00F7371E" w:rsidRPr="00F07F32">
        <w:rPr>
          <w:rFonts w:ascii="Times New Roman" w:hAnsi="Times New Roman"/>
        </w:rPr>
        <w:t>jmowanie</w:t>
      </w:r>
      <w:r w:rsidR="009B5AEA" w:rsidRPr="00F07F32">
        <w:rPr>
          <w:rFonts w:ascii="Times New Roman" w:hAnsi="Times New Roman"/>
        </w:rPr>
        <w:t>m</w:t>
      </w:r>
      <w:r w:rsidR="00F7371E" w:rsidRPr="00F07F32">
        <w:rPr>
          <w:rFonts w:ascii="Times New Roman" w:hAnsi="Times New Roman"/>
        </w:rPr>
        <w:t xml:space="preserve"> wody, </w:t>
      </w:r>
      <w:r w:rsidR="009B5AEA" w:rsidRPr="00F07F32">
        <w:rPr>
          <w:rFonts w:ascii="Times New Roman" w:hAnsi="Times New Roman"/>
        </w:rPr>
        <w:t xml:space="preserve">jej </w:t>
      </w:r>
      <w:r w:rsidR="00F7371E" w:rsidRPr="00F07F32">
        <w:rPr>
          <w:rFonts w:ascii="Times New Roman" w:hAnsi="Times New Roman"/>
        </w:rPr>
        <w:t>produkcj</w:t>
      </w:r>
      <w:r w:rsidR="009B5AEA" w:rsidRPr="00F07F32">
        <w:rPr>
          <w:rFonts w:ascii="Times New Roman" w:hAnsi="Times New Roman"/>
        </w:rPr>
        <w:t>ą</w:t>
      </w:r>
      <w:r w:rsidR="00F7371E" w:rsidRPr="00F07F32">
        <w:rPr>
          <w:rFonts w:ascii="Times New Roman" w:hAnsi="Times New Roman"/>
        </w:rPr>
        <w:t xml:space="preserve"> oraz dystrybucj</w:t>
      </w:r>
      <w:r w:rsidR="009B5AEA" w:rsidRPr="00F07F32">
        <w:rPr>
          <w:rFonts w:ascii="Times New Roman" w:hAnsi="Times New Roman"/>
        </w:rPr>
        <w:t>ą</w:t>
      </w:r>
      <w:r w:rsidR="00F7371E" w:rsidRPr="00F07F32">
        <w:rPr>
          <w:rFonts w:ascii="Times New Roman" w:hAnsi="Times New Roman"/>
        </w:rPr>
        <w:t xml:space="preserve"> </w:t>
      </w:r>
      <w:r w:rsidR="009B5AEA" w:rsidRPr="00F07F32">
        <w:rPr>
          <w:rFonts w:ascii="Times New Roman" w:hAnsi="Times New Roman"/>
        </w:rPr>
        <w:t>zajmuje się</w:t>
      </w:r>
      <w:r w:rsidR="00F7371E" w:rsidRPr="00F07F32">
        <w:rPr>
          <w:rFonts w:ascii="Times New Roman" w:hAnsi="Times New Roman"/>
        </w:rPr>
        <w:t xml:space="preserve"> Spółka Wodociągowo-Kanalizacyjna w Pstrążnej. </w:t>
      </w:r>
      <w:r w:rsidR="00C929EE" w:rsidRPr="00F07F32">
        <w:rPr>
          <w:rFonts w:ascii="Times New Roman" w:hAnsi="Times New Roman"/>
        </w:rPr>
        <w:t xml:space="preserve">Woda uzdatniana </w:t>
      </w:r>
      <w:r w:rsidRPr="00F07F32">
        <w:rPr>
          <w:rFonts w:ascii="Times New Roman" w:hAnsi="Times New Roman"/>
        </w:rPr>
        <w:t xml:space="preserve">jest </w:t>
      </w:r>
      <w:r w:rsidR="00C929EE" w:rsidRPr="00F07F32">
        <w:rPr>
          <w:rFonts w:ascii="Times New Roman" w:hAnsi="Times New Roman"/>
        </w:rPr>
        <w:t>na Stacj</w:t>
      </w:r>
      <w:r w:rsidR="004D4E54" w:rsidRPr="00F07F32">
        <w:rPr>
          <w:rFonts w:ascii="Times New Roman" w:hAnsi="Times New Roman"/>
        </w:rPr>
        <w:t>i Uzdatniania Wody w Pstrążnej w procesach</w:t>
      </w:r>
      <w:r w:rsidR="00951E04" w:rsidRPr="00F07F32">
        <w:rPr>
          <w:rFonts w:ascii="Times New Roman" w:hAnsi="Times New Roman"/>
        </w:rPr>
        <w:t>:</w:t>
      </w:r>
      <w:r w:rsidR="004D4E54" w:rsidRPr="00F07F32">
        <w:rPr>
          <w:rFonts w:ascii="Times New Roman" w:hAnsi="Times New Roman"/>
        </w:rPr>
        <w:t xml:space="preserve"> napowietrzania, korekty odczynu </w:t>
      </w:r>
      <w:r w:rsidR="00C94668" w:rsidRPr="00F07F32">
        <w:rPr>
          <w:rFonts w:ascii="Times New Roman" w:hAnsi="Times New Roman"/>
        </w:rPr>
        <w:t>na </w:t>
      </w:r>
      <w:r w:rsidR="004D4E54" w:rsidRPr="00F07F32">
        <w:rPr>
          <w:rFonts w:ascii="Times New Roman" w:hAnsi="Times New Roman"/>
        </w:rPr>
        <w:t>naturalnym</w:t>
      </w:r>
      <w:r w:rsidR="00F7371E" w:rsidRPr="00F07F32">
        <w:rPr>
          <w:rFonts w:ascii="Times New Roman" w:hAnsi="Times New Roman"/>
        </w:rPr>
        <w:t>,</w:t>
      </w:r>
      <w:r w:rsidR="004D4E54" w:rsidRPr="00F07F32">
        <w:rPr>
          <w:rFonts w:ascii="Times New Roman" w:hAnsi="Times New Roman"/>
        </w:rPr>
        <w:t xml:space="preserve"> </w:t>
      </w:r>
      <w:r w:rsidR="00F7371E" w:rsidRPr="00F07F32">
        <w:rPr>
          <w:rFonts w:ascii="Times New Roman" w:hAnsi="Times New Roman"/>
        </w:rPr>
        <w:t xml:space="preserve">alkalizującym </w:t>
      </w:r>
      <w:r w:rsidR="004D4E54" w:rsidRPr="00F07F32">
        <w:rPr>
          <w:rFonts w:ascii="Times New Roman" w:hAnsi="Times New Roman"/>
        </w:rPr>
        <w:t>złożu filtracyjnym, filtracji (redukcja</w:t>
      </w:r>
      <w:r w:rsidR="00064B5E" w:rsidRPr="00F07F32">
        <w:rPr>
          <w:rFonts w:ascii="Times New Roman" w:hAnsi="Times New Roman"/>
        </w:rPr>
        <w:t xml:space="preserve"> </w:t>
      </w:r>
      <w:r w:rsidR="004D4E54" w:rsidRPr="00F07F32">
        <w:rPr>
          <w:rFonts w:ascii="Times New Roman" w:hAnsi="Times New Roman"/>
        </w:rPr>
        <w:t xml:space="preserve">żelaza i manganu), </w:t>
      </w:r>
      <w:r w:rsidR="00F7371E" w:rsidRPr="00F07F32">
        <w:rPr>
          <w:rFonts w:ascii="Times New Roman" w:hAnsi="Times New Roman"/>
        </w:rPr>
        <w:t>dezynfekcji mechanicznej lampą UV.</w:t>
      </w:r>
      <w:r w:rsidR="00C929EE" w:rsidRPr="00F07F32">
        <w:rPr>
          <w:rFonts w:ascii="Times New Roman" w:hAnsi="Times New Roman"/>
        </w:rPr>
        <w:t xml:space="preserve"> </w:t>
      </w:r>
      <w:r w:rsidR="00F7371E" w:rsidRPr="00F07F32">
        <w:rPr>
          <w:rFonts w:ascii="Times New Roman" w:hAnsi="Times New Roman"/>
        </w:rPr>
        <w:t>W technologii uzdatniania wody przewidziano również korektę odczynu wodorotlenkiem</w:t>
      </w:r>
      <w:r w:rsidR="00B16D6C" w:rsidRPr="00F07F32">
        <w:rPr>
          <w:rFonts w:ascii="Times New Roman" w:hAnsi="Times New Roman"/>
        </w:rPr>
        <w:t xml:space="preserve"> sodu oraz dezynfekcję chemiczną</w:t>
      </w:r>
      <w:r w:rsidR="00F7371E" w:rsidRPr="00F07F32">
        <w:rPr>
          <w:rFonts w:ascii="Times New Roman" w:hAnsi="Times New Roman"/>
        </w:rPr>
        <w:t xml:space="preserve">  podchlorynem sodu, ale dotychczas z tych procesów nie korzystano.</w:t>
      </w:r>
    </w:p>
    <w:p w:rsidR="00F7371E" w:rsidRPr="00B20A3F" w:rsidRDefault="00F7371E" w:rsidP="00CE62D5">
      <w:pPr>
        <w:spacing w:line="360" w:lineRule="auto"/>
        <w:jc w:val="both"/>
        <w:rPr>
          <w:rFonts w:ascii="Times New Roman" w:hAnsi="Times New Roman"/>
        </w:rPr>
      </w:pPr>
    </w:p>
    <w:p w:rsidR="007F16CE" w:rsidRPr="00B20A3F" w:rsidRDefault="007F16CE" w:rsidP="00CE62D5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ramach kontroli wewnętrznej jakości wody </w:t>
      </w:r>
      <w:r w:rsidR="009B5AEA" w:rsidRPr="00B20A3F">
        <w:rPr>
          <w:rFonts w:ascii="Times New Roman" w:hAnsi="Times New Roman"/>
        </w:rPr>
        <w:t xml:space="preserve">przeznaczonej do spożycia przez ludzi </w:t>
      </w:r>
      <w:r w:rsidRPr="00B20A3F">
        <w:rPr>
          <w:rFonts w:ascii="Times New Roman" w:hAnsi="Times New Roman"/>
        </w:rPr>
        <w:t>w 201</w:t>
      </w:r>
      <w:r w:rsidR="008C24EF">
        <w:rPr>
          <w:rFonts w:ascii="Times New Roman" w:hAnsi="Times New Roman"/>
        </w:rPr>
        <w:t>8</w:t>
      </w:r>
      <w:r w:rsidR="00F07F32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r:</w:t>
      </w:r>
    </w:p>
    <w:p w:rsidR="007F16CE" w:rsidRPr="00B20A3F" w:rsidRDefault="007F16CE" w:rsidP="00CE62D5">
      <w:pPr>
        <w:spacing w:line="360" w:lineRule="auto"/>
        <w:jc w:val="both"/>
        <w:rPr>
          <w:rFonts w:ascii="Times New Roman" w:hAnsi="Times New Roman"/>
        </w:rPr>
      </w:pPr>
    </w:p>
    <w:p w:rsidR="007F16CE" w:rsidRPr="00B20A3F" w:rsidRDefault="007F16CE" w:rsidP="00CE62D5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Spółka Wodociągowo-Kanalizacy</w:t>
      </w:r>
      <w:r w:rsidR="00774217" w:rsidRPr="00B20A3F">
        <w:rPr>
          <w:rFonts w:ascii="Times New Roman" w:hAnsi="Times New Roman"/>
        </w:rPr>
        <w:t xml:space="preserve">jna w Pstrążnej </w:t>
      </w:r>
      <w:r w:rsidRPr="00B20A3F">
        <w:rPr>
          <w:rFonts w:ascii="Times New Roman" w:hAnsi="Times New Roman"/>
        </w:rPr>
        <w:t xml:space="preserve">wykonała badania </w:t>
      </w:r>
      <w:r w:rsidR="00416755" w:rsidRPr="00B20A3F">
        <w:rPr>
          <w:rFonts w:ascii="Times New Roman" w:hAnsi="Times New Roman"/>
        </w:rPr>
        <w:t>2</w:t>
      </w:r>
      <w:r w:rsidR="00A6724F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próbek wody </w:t>
      </w:r>
      <w:r w:rsidR="00F07F32">
        <w:rPr>
          <w:rFonts w:ascii="Times New Roman" w:hAnsi="Times New Roman"/>
        </w:rPr>
        <w:t>w zakresie monitoringu parametrów grupy A oraz 1 próbki w zakresie monitoringu parametrów grupy B</w:t>
      </w:r>
      <w:r w:rsidRPr="00B20A3F">
        <w:rPr>
          <w:rFonts w:ascii="Times New Roman" w:hAnsi="Times New Roman"/>
        </w:rPr>
        <w:t>.</w:t>
      </w:r>
      <w:r w:rsidR="00CE0E6B">
        <w:rPr>
          <w:rFonts w:ascii="Times New Roman" w:hAnsi="Times New Roman"/>
        </w:rPr>
        <w:t xml:space="preserve"> Próbki pobrano na stacji uzdatniania wody oraz w kranie u konsumenta. </w:t>
      </w:r>
      <w:r w:rsidR="00A6724F" w:rsidRPr="00B20A3F">
        <w:rPr>
          <w:rFonts w:ascii="Times New Roman" w:hAnsi="Times New Roman"/>
        </w:rPr>
        <w:t xml:space="preserve"> </w:t>
      </w:r>
      <w:r w:rsidR="00B22308" w:rsidRPr="00B20A3F">
        <w:rPr>
          <w:rFonts w:ascii="Times New Roman" w:hAnsi="Times New Roman"/>
          <w:szCs w:val="22"/>
        </w:rPr>
        <w:t>Próbki w badanym zakresie spełniały obowiązujące wymagania dla wody przeznaczonej do spożycia przez ludzi</w:t>
      </w:r>
      <w:r w:rsidR="00F07F32">
        <w:rPr>
          <w:rFonts w:ascii="Times New Roman" w:hAnsi="Times New Roman"/>
          <w:szCs w:val="22"/>
        </w:rPr>
        <w:t xml:space="preserve">, za wyjątkiem nieznacznego przekroczenia wartości parametrycznej azotanów </w:t>
      </w:r>
      <w:r w:rsidR="00CE0E6B">
        <w:rPr>
          <w:rFonts w:ascii="Times New Roman" w:hAnsi="Times New Roman"/>
          <w:szCs w:val="22"/>
        </w:rPr>
        <w:t>w jednej próbce (wynik 52,3</w:t>
      </w:r>
      <w:r w:rsidR="00675263">
        <w:rPr>
          <w:rFonts w:ascii="Times New Roman" w:hAnsi="Times New Roman"/>
          <w:szCs w:val="22"/>
        </w:rPr>
        <w:t>±10,4 mg/l). Ze względu na niewielką wartość przekroczenia wartości parametrycznej, nie stanowiło ono zagrożenia dla zdrowia ludzi.</w:t>
      </w:r>
    </w:p>
    <w:p w:rsidR="007F16CE" w:rsidRPr="00B20A3F" w:rsidRDefault="007F16CE" w:rsidP="00CE62D5">
      <w:pPr>
        <w:spacing w:line="360" w:lineRule="auto"/>
        <w:jc w:val="both"/>
        <w:rPr>
          <w:rFonts w:ascii="Times New Roman" w:hAnsi="Times New Roman"/>
        </w:rPr>
      </w:pPr>
    </w:p>
    <w:p w:rsidR="001E5530" w:rsidRPr="00B20A3F" w:rsidRDefault="001E5530" w:rsidP="00CE62D5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 w:rsidR="00675263">
        <w:rPr>
          <w:rFonts w:ascii="Times New Roman" w:hAnsi="Times New Roman"/>
        </w:rPr>
        <w:t xml:space="preserve">amach planu działania PIS w 2018 </w:t>
      </w:r>
      <w:r w:rsidRPr="00B20A3F">
        <w:rPr>
          <w:rFonts w:ascii="Times New Roman" w:hAnsi="Times New Roman"/>
        </w:rPr>
        <w:t>r:</w:t>
      </w:r>
    </w:p>
    <w:p w:rsidR="007F16CE" w:rsidRPr="00B20A3F" w:rsidRDefault="007F16CE" w:rsidP="00CE62D5">
      <w:pPr>
        <w:spacing w:line="360" w:lineRule="auto"/>
        <w:jc w:val="both"/>
        <w:rPr>
          <w:rFonts w:ascii="Times New Roman" w:hAnsi="Times New Roman"/>
        </w:rPr>
      </w:pPr>
    </w:p>
    <w:p w:rsidR="003C2DB7" w:rsidRDefault="007F16CE" w:rsidP="00CE62D5">
      <w:pPr>
        <w:spacing w:line="360" w:lineRule="auto"/>
        <w:ind w:left="227" w:hanging="227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b/>
        </w:rPr>
        <w:t xml:space="preserve">- </w:t>
      </w:r>
      <w:r w:rsidR="003B529E" w:rsidRPr="00B20A3F">
        <w:rPr>
          <w:rFonts w:ascii="Times New Roman" w:hAnsi="Times New Roman"/>
        </w:rPr>
        <w:t>organ</w:t>
      </w:r>
      <w:r w:rsidR="003B529E" w:rsidRPr="00B20A3F">
        <w:rPr>
          <w:rFonts w:ascii="Times New Roman" w:hAnsi="Times New Roman"/>
          <w:b/>
        </w:rPr>
        <w:t xml:space="preserve"> </w:t>
      </w:r>
      <w:r w:rsidRPr="00B20A3F">
        <w:rPr>
          <w:rFonts w:ascii="Times New Roman" w:hAnsi="Times New Roman"/>
        </w:rPr>
        <w:t xml:space="preserve">PIS w Rybniku wykonał badania </w:t>
      </w:r>
      <w:r w:rsidR="00675263">
        <w:rPr>
          <w:rFonts w:ascii="Times New Roman" w:hAnsi="Times New Roman"/>
        </w:rPr>
        <w:t>3</w:t>
      </w:r>
      <w:r w:rsidRPr="00B20A3F">
        <w:rPr>
          <w:rFonts w:ascii="Times New Roman" w:hAnsi="Times New Roman"/>
        </w:rPr>
        <w:t xml:space="preserve"> prób</w:t>
      </w:r>
      <w:r w:rsidR="00214C2D" w:rsidRPr="00B20A3F">
        <w:rPr>
          <w:rFonts w:ascii="Times New Roman" w:hAnsi="Times New Roman"/>
        </w:rPr>
        <w:t>ek</w:t>
      </w:r>
      <w:r w:rsidRPr="00B20A3F">
        <w:rPr>
          <w:rFonts w:ascii="Times New Roman" w:hAnsi="Times New Roman"/>
          <w:szCs w:val="22"/>
        </w:rPr>
        <w:t xml:space="preserve">, pobierając je w </w:t>
      </w:r>
      <w:r w:rsidR="00675263">
        <w:rPr>
          <w:rFonts w:ascii="Times New Roman" w:hAnsi="Times New Roman"/>
          <w:szCs w:val="22"/>
        </w:rPr>
        <w:t>3</w:t>
      </w:r>
      <w:r w:rsidRPr="00B20A3F">
        <w:rPr>
          <w:rFonts w:ascii="Times New Roman" w:hAnsi="Times New Roman"/>
          <w:szCs w:val="22"/>
        </w:rPr>
        <w:t xml:space="preserve"> stałych punktach monitoringowych wytypowanych na </w:t>
      </w:r>
      <w:r w:rsidR="00F7371E" w:rsidRPr="00B20A3F">
        <w:rPr>
          <w:rFonts w:ascii="Times New Roman" w:hAnsi="Times New Roman"/>
          <w:szCs w:val="22"/>
        </w:rPr>
        <w:t>stacji uzdatniania wody (woda podawana do sieci)</w:t>
      </w:r>
      <w:r w:rsidRPr="00B20A3F">
        <w:rPr>
          <w:rFonts w:ascii="Times New Roman" w:hAnsi="Times New Roman"/>
          <w:szCs w:val="22"/>
        </w:rPr>
        <w:t xml:space="preserve"> i </w:t>
      </w:r>
      <w:r w:rsidR="00F7371E" w:rsidRPr="00B20A3F">
        <w:rPr>
          <w:rFonts w:ascii="Times New Roman" w:hAnsi="Times New Roman"/>
          <w:szCs w:val="22"/>
        </w:rPr>
        <w:t xml:space="preserve">z kranu </w:t>
      </w:r>
      <w:r w:rsidR="00675263">
        <w:rPr>
          <w:rFonts w:ascii="Times New Roman" w:hAnsi="Times New Roman"/>
          <w:szCs w:val="22"/>
        </w:rPr>
        <w:t>u konsumentów</w:t>
      </w:r>
      <w:r w:rsidRPr="00B20A3F">
        <w:rPr>
          <w:rFonts w:ascii="Times New Roman" w:hAnsi="Times New Roman"/>
          <w:szCs w:val="22"/>
        </w:rPr>
        <w:t>. Próbki w</w:t>
      </w:r>
      <w:r w:rsidR="00B16D6C" w:rsidRPr="00B20A3F">
        <w:rPr>
          <w:rFonts w:ascii="Times New Roman" w:hAnsi="Times New Roman"/>
          <w:szCs w:val="22"/>
        </w:rPr>
        <w:t> </w:t>
      </w:r>
      <w:r w:rsidRPr="00B20A3F">
        <w:rPr>
          <w:rFonts w:ascii="Times New Roman" w:hAnsi="Times New Roman"/>
          <w:szCs w:val="22"/>
        </w:rPr>
        <w:t>badanym zakresie spełniały obowiązujące wymagania dla wody przeznaczonej do spożycia przez ludzi</w:t>
      </w:r>
      <w:r w:rsidR="00675263">
        <w:rPr>
          <w:rFonts w:ascii="Times New Roman" w:hAnsi="Times New Roman"/>
          <w:szCs w:val="22"/>
        </w:rPr>
        <w:t>.</w:t>
      </w:r>
    </w:p>
    <w:p w:rsidR="00B638BE" w:rsidRPr="00A34603" w:rsidRDefault="00B638BE" w:rsidP="00CE62D5">
      <w:pPr>
        <w:spacing w:line="360" w:lineRule="auto"/>
        <w:ind w:left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F36EDA" w:rsidRPr="00B20A3F" w:rsidRDefault="00F36EDA" w:rsidP="00CE62D5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C929EE" w:rsidRPr="00447DDE" w:rsidRDefault="00BD1884" w:rsidP="00CE62D5">
      <w:pPr>
        <w:spacing w:line="360" w:lineRule="auto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lastRenderedPageBreak/>
        <w:t>W ocenie rocznej jakości wody w strefie w 201</w:t>
      </w:r>
      <w:r w:rsidR="00675263">
        <w:rPr>
          <w:rFonts w:ascii="Times New Roman" w:hAnsi="Times New Roman"/>
        </w:rPr>
        <w:t xml:space="preserve">8 </w:t>
      </w:r>
      <w:r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9B5AEA" w:rsidRPr="00B20A3F" w:rsidRDefault="00C929EE" w:rsidP="00CE62D5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B20A3F">
        <w:rPr>
          <w:rFonts w:ascii="Times New Roman" w:hAnsi="Times New Roman"/>
          <w:b/>
          <w:i/>
        </w:rPr>
        <w:t>*</w:t>
      </w:r>
    </w:p>
    <w:p w:rsidR="00C929EE" w:rsidRPr="00B20A3F" w:rsidRDefault="00C929EE" w:rsidP="00CE62D5">
      <w:pPr>
        <w:spacing w:line="360" w:lineRule="auto"/>
        <w:rPr>
          <w:rFonts w:ascii="Times New Roman" w:hAnsi="Times New Roman"/>
          <w:i/>
        </w:rPr>
      </w:pPr>
      <w:r w:rsidRPr="00B20A3F">
        <w:rPr>
          <w:rFonts w:ascii="Times New Roman" w:hAnsi="Times New Roman"/>
          <w:b/>
        </w:rPr>
        <w:t xml:space="preserve">7. </w:t>
      </w:r>
      <w:r w:rsidR="00EF11AB" w:rsidRPr="00B20A3F">
        <w:rPr>
          <w:rFonts w:ascii="Times New Roman" w:hAnsi="Times New Roman"/>
          <w:b/>
        </w:rPr>
        <w:t>Strefa zaopatrzenia</w:t>
      </w:r>
      <w:r w:rsidRPr="00B20A3F">
        <w:rPr>
          <w:rFonts w:ascii="Times New Roman" w:hAnsi="Times New Roman"/>
          <w:b/>
        </w:rPr>
        <w:t xml:space="preserve"> </w:t>
      </w:r>
      <w:r w:rsidR="00EF11AB" w:rsidRPr="00B20A3F">
        <w:rPr>
          <w:rFonts w:ascii="Times New Roman" w:hAnsi="Times New Roman"/>
        </w:rPr>
        <w:t xml:space="preserve">w wodę </w:t>
      </w:r>
      <w:r w:rsidRPr="00B20A3F">
        <w:rPr>
          <w:rFonts w:ascii="Times New Roman" w:hAnsi="Times New Roman"/>
        </w:rPr>
        <w:t xml:space="preserve">w </w:t>
      </w:r>
      <w:proofErr w:type="spellStart"/>
      <w:r w:rsidRPr="00B20A3F">
        <w:rPr>
          <w:rFonts w:ascii="Times New Roman" w:hAnsi="Times New Roman"/>
        </w:rPr>
        <w:t>Pstrążnej-Podlesie</w:t>
      </w:r>
      <w:proofErr w:type="spellEnd"/>
      <w:r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  <w:b/>
        </w:rPr>
        <w:t>(</w:t>
      </w:r>
      <w:r w:rsidRPr="00B20A3F">
        <w:rPr>
          <w:rFonts w:ascii="Times New Roman" w:hAnsi="Times New Roman"/>
          <w:i/>
        </w:rPr>
        <w:t>woda pochodząca z ujęć powierzchniowych).</w:t>
      </w:r>
    </w:p>
    <w:p w:rsidR="00C929EE" w:rsidRPr="00B20A3F" w:rsidRDefault="00C929EE" w:rsidP="00CE62D5">
      <w:pPr>
        <w:spacing w:line="360" w:lineRule="auto"/>
        <w:rPr>
          <w:rFonts w:ascii="Times New Roman" w:hAnsi="Times New Roman"/>
          <w:i/>
        </w:rPr>
      </w:pPr>
    </w:p>
    <w:p w:rsidR="007B41E0" w:rsidRPr="002502FC" w:rsidRDefault="00F7371E" w:rsidP="002502FC">
      <w:pPr>
        <w:spacing w:line="360" w:lineRule="auto"/>
        <w:jc w:val="both"/>
        <w:rPr>
          <w:rFonts w:ascii="Times New Roman" w:hAnsi="Times New Roman"/>
        </w:rPr>
      </w:pPr>
      <w:r w:rsidRPr="002502FC">
        <w:rPr>
          <w:rFonts w:ascii="Times New Roman" w:hAnsi="Times New Roman"/>
        </w:rPr>
        <w:t xml:space="preserve">W strefie </w:t>
      </w:r>
      <w:r w:rsidR="00C929EE" w:rsidRPr="002502FC">
        <w:rPr>
          <w:rFonts w:ascii="Times New Roman" w:hAnsi="Times New Roman"/>
        </w:rPr>
        <w:t xml:space="preserve"> </w:t>
      </w:r>
      <w:r w:rsidRPr="002502FC">
        <w:rPr>
          <w:rFonts w:ascii="Times New Roman" w:hAnsi="Times New Roman"/>
        </w:rPr>
        <w:t xml:space="preserve">znajduje się </w:t>
      </w:r>
      <w:r w:rsidR="007B41E0" w:rsidRPr="002502FC">
        <w:rPr>
          <w:rFonts w:ascii="Times New Roman" w:hAnsi="Times New Roman"/>
        </w:rPr>
        <w:t xml:space="preserve">dzielnica </w:t>
      </w:r>
      <w:r w:rsidR="00A6724F" w:rsidRPr="002502FC">
        <w:rPr>
          <w:rFonts w:ascii="Times New Roman" w:hAnsi="Times New Roman"/>
        </w:rPr>
        <w:t xml:space="preserve">Pstrążnej </w:t>
      </w:r>
      <w:r w:rsidR="00214C2D" w:rsidRPr="002502FC">
        <w:rPr>
          <w:rFonts w:ascii="Times New Roman" w:hAnsi="Times New Roman"/>
        </w:rPr>
        <w:t xml:space="preserve">- </w:t>
      </w:r>
      <w:r w:rsidR="00C929EE" w:rsidRPr="002502FC">
        <w:rPr>
          <w:rFonts w:ascii="Times New Roman" w:hAnsi="Times New Roman"/>
        </w:rPr>
        <w:t>Podlesie</w:t>
      </w:r>
      <w:r w:rsidR="00A6724F" w:rsidRPr="002502FC">
        <w:rPr>
          <w:rFonts w:ascii="Times New Roman" w:hAnsi="Times New Roman"/>
        </w:rPr>
        <w:t>,</w:t>
      </w:r>
      <w:r w:rsidR="00EF11AB" w:rsidRPr="002502FC">
        <w:rPr>
          <w:rFonts w:ascii="Times New Roman" w:hAnsi="Times New Roman"/>
        </w:rPr>
        <w:t xml:space="preserve"> </w:t>
      </w:r>
      <w:r w:rsidR="007B41E0" w:rsidRPr="002502FC">
        <w:rPr>
          <w:rFonts w:ascii="Times New Roman" w:hAnsi="Times New Roman"/>
        </w:rPr>
        <w:t>licząca ok.</w:t>
      </w:r>
      <w:r w:rsidR="000A696F" w:rsidRPr="002502FC">
        <w:rPr>
          <w:rFonts w:ascii="Times New Roman" w:hAnsi="Times New Roman"/>
        </w:rPr>
        <w:t xml:space="preserve"> 15</w:t>
      </w:r>
      <w:r w:rsidR="007B41E0" w:rsidRPr="002502FC">
        <w:rPr>
          <w:rFonts w:ascii="Times New Roman" w:hAnsi="Times New Roman"/>
        </w:rPr>
        <w:t>0 mieszkańców</w:t>
      </w:r>
      <w:r w:rsidR="00C929EE" w:rsidRPr="002502FC">
        <w:rPr>
          <w:rFonts w:ascii="Times New Roman" w:hAnsi="Times New Roman"/>
        </w:rPr>
        <w:t xml:space="preserve">. </w:t>
      </w:r>
      <w:r w:rsidRPr="002502FC">
        <w:rPr>
          <w:rFonts w:ascii="Times New Roman" w:hAnsi="Times New Roman"/>
        </w:rPr>
        <w:t xml:space="preserve">Woda </w:t>
      </w:r>
      <w:r w:rsidR="007B41E0" w:rsidRPr="002502FC">
        <w:rPr>
          <w:rFonts w:ascii="Times New Roman" w:hAnsi="Times New Roman"/>
        </w:rPr>
        <w:t xml:space="preserve">do strefy dostarczana jest siecią dystrybucyjną należącą do </w:t>
      </w:r>
      <w:proofErr w:type="spellStart"/>
      <w:r w:rsidR="007B41E0" w:rsidRPr="002502FC">
        <w:rPr>
          <w:rFonts w:ascii="Times New Roman" w:hAnsi="Times New Roman"/>
        </w:rPr>
        <w:t>PWiK</w:t>
      </w:r>
      <w:proofErr w:type="spellEnd"/>
      <w:r w:rsidR="007B41E0" w:rsidRPr="002502FC">
        <w:rPr>
          <w:rFonts w:ascii="Times New Roman" w:hAnsi="Times New Roman"/>
        </w:rPr>
        <w:t xml:space="preserve"> Sp. z o. o. w </w:t>
      </w:r>
      <w:r w:rsidR="00C929EE" w:rsidRPr="002502FC">
        <w:rPr>
          <w:rFonts w:ascii="Times New Roman" w:hAnsi="Times New Roman"/>
        </w:rPr>
        <w:t xml:space="preserve"> Wodzisław</w:t>
      </w:r>
      <w:r w:rsidR="007B41E0" w:rsidRPr="002502FC">
        <w:rPr>
          <w:rFonts w:ascii="Times New Roman" w:hAnsi="Times New Roman"/>
        </w:rPr>
        <w:t xml:space="preserve">iu i pochodzi ze stref </w:t>
      </w:r>
      <w:r w:rsidR="00EF30A2" w:rsidRPr="002502FC">
        <w:rPr>
          <w:rFonts w:ascii="Times New Roman" w:hAnsi="Times New Roman"/>
        </w:rPr>
        <w:t>„Goczałkowice” i </w:t>
      </w:r>
      <w:r w:rsidR="007B41E0" w:rsidRPr="002502FC">
        <w:rPr>
          <w:rFonts w:ascii="Times New Roman" w:hAnsi="Times New Roman"/>
        </w:rPr>
        <w:t>„Mikołów”</w:t>
      </w:r>
      <w:r w:rsidR="00C929EE" w:rsidRPr="002502FC">
        <w:rPr>
          <w:rFonts w:ascii="Times New Roman" w:hAnsi="Times New Roman"/>
        </w:rPr>
        <w:t xml:space="preserve">. </w:t>
      </w:r>
      <w:r w:rsidR="007B41E0" w:rsidRPr="002502FC">
        <w:rPr>
          <w:rFonts w:ascii="Times New Roman" w:hAnsi="Times New Roman"/>
        </w:rPr>
        <w:t xml:space="preserve">Dystrybucją wody w strefie zajmuje się Spółka Wodociągowo-Kanalizacyjna w Pstrążnej. </w:t>
      </w:r>
    </w:p>
    <w:p w:rsidR="00416755" w:rsidRPr="002502FC" w:rsidRDefault="00416755" w:rsidP="002502FC">
      <w:pPr>
        <w:spacing w:line="360" w:lineRule="auto"/>
        <w:jc w:val="both"/>
        <w:rPr>
          <w:rFonts w:ascii="Times New Roman" w:hAnsi="Times New Roman"/>
        </w:rPr>
      </w:pPr>
    </w:p>
    <w:p w:rsidR="00416755" w:rsidRPr="00B20A3F" w:rsidRDefault="00416755" w:rsidP="002502FC">
      <w:pPr>
        <w:spacing w:line="360" w:lineRule="auto"/>
        <w:jc w:val="both"/>
        <w:rPr>
          <w:rFonts w:ascii="Times New Roman" w:hAnsi="Times New Roman"/>
        </w:rPr>
      </w:pPr>
      <w:r w:rsidRPr="002502FC">
        <w:rPr>
          <w:rFonts w:ascii="Times New Roman" w:hAnsi="Times New Roman"/>
        </w:rPr>
        <w:t>W ramach kontroli wewnętrznej jakości wody przeznaczonej do sp</w:t>
      </w:r>
      <w:r w:rsidR="002502FC" w:rsidRPr="002502FC">
        <w:rPr>
          <w:rFonts w:ascii="Times New Roman" w:hAnsi="Times New Roman"/>
        </w:rPr>
        <w:t xml:space="preserve">ożycia przez ludzi w 2018 </w:t>
      </w:r>
      <w:r w:rsidRPr="002502FC">
        <w:rPr>
          <w:rFonts w:ascii="Times New Roman" w:hAnsi="Times New Roman"/>
        </w:rPr>
        <w:t>r:</w:t>
      </w:r>
    </w:p>
    <w:p w:rsidR="00416755" w:rsidRPr="00B20A3F" w:rsidRDefault="00416755" w:rsidP="00CE62D5">
      <w:pPr>
        <w:spacing w:line="360" w:lineRule="auto"/>
        <w:jc w:val="both"/>
        <w:rPr>
          <w:rFonts w:ascii="Times New Roman" w:hAnsi="Times New Roman"/>
        </w:rPr>
      </w:pPr>
    </w:p>
    <w:p w:rsidR="007B41E0" w:rsidRDefault="00416755" w:rsidP="00CE62D5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Spółka Wodocią</w:t>
      </w:r>
      <w:r w:rsidR="00EF30A2" w:rsidRPr="00B20A3F">
        <w:rPr>
          <w:rFonts w:ascii="Times New Roman" w:hAnsi="Times New Roman"/>
        </w:rPr>
        <w:t xml:space="preserve">gowo-Kanalizacyjna w Pstrążnej </w:t>
      </w:r>
      <w:r w:rsidRPr="00B20A3F">
        <w:rPr>
          <w:rFonts w:ascii="Times New Roman" w:hAnsi="Times New Roman"/>
        </w:rPr>
        <w:t xml:space="preserve">wykonała badania 2 próbek wody w zakresie monitoringu </w:t>
      </w:r>
      <w:r w:rsidR="002502FC">
        <w:rPr>
          <w:rFonts w:ascii="Times New Roman" w:hAnsi="Times New Roman"/>
        </w:rPr>
        <w:t>parametrów grupy A</w:t>
      </w:r>
      <w:r w:rsidR="00EF30A2" w:rsidRPr="00B20A3F">
        <w:rPr>
          <w:rFonts w:ascii="Times New Roman" w:hAnsi="Times New Roman"/>
        </w:rPr>
        <w:t>.</w:t>
      </w:r>
      <w:r w:rsidRPr="00B20A3F">
        <w:rPr>
          <w:rFonts w:ascii="Times New Roman" w:hAnsi="Times New Roman"/>
        </w:rPr>
        <w:t xml:space="preserve"> </w:t>
      </w:r>
      <w:r w:rsidRPr="00E00FC1">
        <w:rPr>
          <w:rFonts w:ascii="Times New Roman" w:hAnsi="Times New Roman"/>
        </w:rPr>
        <w:t>Próbki wody spełniały obowiązujące wymagani</w:t>
      </w:r>
      <w:r w:rsidR="002502FC">
        <w:rPr>
          <w:rFonts w:ascii="Times New Roman" w:hAnsi="Times New Roman"/>
        </w:rPr>
        <w:t xml:space="preserve">a w badanym zakresie. </w:t>
      </w:r>
      <w:r w:rsidR="00B638BE">
        <w:rPr>
          <w:rFonts w:ascii="Times New Roman" w:hAnsi="Times New Roman"/>
        </w:rPr>
        <w:t>Nie odnotowano zgłoszeń reakcji niepożądanych w związku ze spożyciem wody w powyższej strefie.</w:t>
      </w:r>
    </w:p>
    <w:p w:rsidR="002502FC" w:rsidRPr="00B20A3F" w:rsidRDefault="002502FC" w:rsidP="00CE62D5">
      <w:pPr>
        <w:spacing w:line="360" w:lineRule="auto"/>
        <w:jc w:val="both"/>
        <w:rPr>
          <w:rFonts w:ascii="Times New Roman" w:hAnsi="Times New Roman"/>
        </w:rPr>
      </w:pPr>
    </w:p>
    <w:p w:rsidR="00161DD2" w:rsidRPr="00447DDE" w:rsidRDefault="00BD1884" w:rsidP="00CE62D5">
      <w:pPr>
        <w:spacing w:line="36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</w:t>
      </w:r>
      <w:r w:rsidR="007B41E0" w:rsidRPr="00B20A3F">
        <w:rPr>
          <w:rFonts w:ascii="Times New Roman" w:hAnsi="Times New Roman"/>
        </w:rPr>
        <w:t xml:space="preserve"> ocenie</w:t>
      </w:r>
      <w:r w:rsidR="00463F21" w:rsidRPr="00B20A3F">
        <w:rPr>
          <w:rFonts w:ascii="Times New Roman" w:hAnsi="Times New Roman"/>
        </w:rPr>
        <w:t xml:space="preserve"> rocznej</w:t>
      </w:r>
      <w:r w:rsidR="007B41E0" w:rsidRPr="00B20A3F">
        <w:rPr>
          <w:rFonts w:ascii="Times New Roman" w:hAnsi="Times New Roman"/>
        </w:rPr>
        <w:t xml:space="preserve"> jakości wody</w:t>
      </w:r>
      <w:r w:rsidRPr="00B20A3F">
        <w:rPr>
          <w:rFonts w:ascii="Times New Roman" w:hAnsi="Times New Roman"/>
        </w:rPr>
        <w:t xml:space="preserve"> w strefie w 201</w:t>
      </w:r>
      <w:r w:rsidR="002502FC">
        <w:rPr>
          <w:rFonts w:ascii="Times New Roman" w:hAnsi="Times New Roman"/>
        </w:rPr>
        <w:t xml:space="preserve">8 </w:t>
      </w:r>
      <w:r w:rsidRPr="00B20A3F">
        <w:rPr>
          <w:rFonts w:ascii="Times New Roman" w:hAnsi="Times New Roman"/>
        </w:rPr>
        <w:t>r.</w:t>
      </w:r>
      <w:r w:rsidR="007B41E0" w:rsidRPr="00B20A3F">
        <w:rPr>
          <w:rFonts w:ascii="Times New Roman" w:hAnsi="Times New Roman"/>
        </w:rPr>
        <w:t xml:space="preserve"> Państwowy Powiatowy Inspektor Sanitarny w Rybniku stwierdził przydatn</w:t>
      </w:r>
      <w:r w:rsidR="00A6724F" w:rsidRPr="00B20A3F">
        <w:rPr>
          <w:rFonts w:ascii="Times New Roman" w:hAnsi="Times New Roman"/>
        </w:rPr>
        <w:t>o</w:t>
      </w:r>
      <w:r w:rsidR="007B41E0" w:rsidRPr="00B20A3F">
        <w:rPr>
          <w:rFonts w:ascii="Times New Roman" w:hAnsi="Times New Roman"/>
        </w:rPr>
        <w:t xml:space="preserve">ść </w:t>
      </w:r>
      <w:r w:rsidR="00A6724F" w:rsidRPr="00B20A3F">
        <w:rPr>
          <w:rFonts w:ascii="Times New Roman" w:hAnsi="Times New Roman"/>
        </w:rPr>
        <w:t xml:space="preserve">wody </w:t>
      </w:r>
      <w:r w:rsidR="007B41E0" w:rsidRPr="00B20A3F">
        <w:rPr>
          <w:rFonts w:ascii="Times New Roman" w:hAnsi="Times New Roman"/>
        </w:rPr>
        <w:t>do spożycia przez ludzi.</w:t>
      </w:r>
    </w:p>
    <w:p w:rsidR="00161DD2" w:rsidRPr="00B20A3F" w:rsidRDefault="00C929EE" w:rsidP="00CE62D5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B20A3F">
        <w:rPr>
          <w:rFonts w:ascii="Times New Roman" w:hAnsi="Times New Roman"/>
          <w:b/>
          <w:i/>
        </w:rPr>
        <w:t>*</w:t>
      </w:r>
    </w:p>
    <w:p w:rsidR="00C929EE" w:rsidRPr="00D53471" w:rsidRDefault="00C929EE" w:rsidP="00CE62D5">
      <w:pPr>
        <w:spacing w:line="360" w:lineRule="auto"/>
        <w:rPr>
          <w:rFonts w:ascii="Times New Roman" w:hAnsi="Times New Roman"/>
          <w:i/>
        </w:rPr>
      </w:pPr>
      <w:r w:rsidRPr="00D53471">
        <w:rPr>
          <w:rFonts w:ascii="Times New Roman" w:hAnsi="Times New Roman"/>
        </w:rPr>
        <w:t xml:space="preserve">8. </w:t>
      </w:r>
      <w:r w:rsidR="00EF11AB" w:rsidRPr="00D53471">
        <w:rPr>
          <w:rFonts w:ascii="Times New Roman" w:hAnsi="Times New Roman"/>
        </w:rPr>
        <w:t>Strefa</w:t>
      </w:r>
      <w:r w:rsidRPr="00D53471">
        <w:rPr>
          <w:rFonts w:ascii="Times New Roman" w:hAnsi="Times New Roman"/>
        </w:rPr>
        <w:t xml:space="preserve"> </w:t>
      </w:r>
      <w:r w:rsidR="00EF11AB" w:rsidRPr="00D53471">
        <w:rPr>
          <w:rFonts w:ascii="Times New Roman" w:hAnsi="Times New Roman"/>
        </w:rPr>
        <w:t xml:space="preserve">zaopatrzenia </w:t>
      </w:r>
      <w:r w:rsidRPr="00D53471">
        <w:rPr>
          <w:rFonts w:ascii="Times New Roman" w:hAnsi="Times New Roman"/>
        </w:rPr>
        <w:t xml:space="preserve">w </w:t>
      </w:r>
      <w:r w:rsidR="00EF11AB" w:rsidRPr="00D53471">
        <w:rPr>
          <w:rFonts w:ascii="Times New Roman" w:hAnsi="Times New Roman"/>
        </w:rPr>
        <w:t>wodę</w:t>
      </w:r>
      <w:r w:rsidR="00EF11AB" w:rsidRPr="00D53471">
        <w:rPr>
          <w:rFonts w:ascii="Times New Roman" w:hAnsi="Times New Roman"/>
          <w:b/>
        </w:rPr>
        <w:t xml:space="preserve"> </w:t>
      </w:r>
      <w:r w:rsidR="00EF11AB" w:rsidRPr="00D53471">
        <w:rPr>
          <w:rFonts w:ascii="Times New Roman" w:hAnsi="Times New Roman"/>
        </w:rPr>
        <w:t xml:space="preserve">pochodzącą z ujęcia głębinowego w </w:t>
      </w:r>
      <w:r w:rsidR="003A0B21" w:rsidRPr="00D53471">
        <w:rPr>
          <w:rFonts w:ascii="Times New Roman" w:hAnsi="Times New Roman"/>
        </w:rPr>
        <w:t>Zwon</w:t>
      </w:r>
      <w:r w:rsidR="00EF11AB" w:rsidRPr="00D53471">
        <w:rPr>
          <w:rFonts w:ascii="Times New Roman" w:hAnsi="Times New Roman"/>
        </w:rPr>
        <w:t>owicach.</w:t>
      </w:r>
    </w:p>
    <w:p w:rsidR="00C929EE" w:rsidRPr="002502FC" w:rsidRDefault="00C929EE" w:rsidP="00CE62D5">
      <w:pPr>
        <w:spacing w:line="360" w:lineRule="auto"/>
        <w:rPr>
          <w:rFonts w:ascii="Times New Roman" w:hAnsi="Times New Roman"/>
          <w:highlight w:val="yellow"/>
        </w:rPr>
      </w:pPr>
    </w:p>
    <w:p w:rsidR="00C929EE" w:rsidRPr="00D53471" w:rsidRDefault="001C3A1E" w:rsidP="00CE62D5">
      <w:pPr>
        <w:spacing w:line="360" w:lineRule="auto"/>
        <w:jc w:val="both"/>
        <w:rPr>
          <w:rFonts w:ascii="Times New Roman" w:hAnsi="Times New Roman"/>
        </w:rPr>
      </w:pPr>
      <w:r w:rsidRPr="00D53471">
        <w:rPr>
          <w:rFonts w:ascii="Times New Roman" w:hAnsi="Times New Roman"/>
        </w:rPr>
        <w:t xml:space="preserve">W strefie znajduje się </w:t>
      </w:r>
      <w:r w:rsidR="00C929EE" w:rsidRPr="00D53471">
        <w:rPr>
          <w:rFonts w:ascii="Times New Roman" w:hAnsi="Times New Roman"/>
        </w:rPr>
        <w:t>miejscowość  Zwonowice, licząc</w:t>
      </w:r>
      <w:r w:rsidRPr="00D53471">
        <w:rPr>
          <w:rFonts w:ascii="Times New Roman" w:hAnsi="Times New Roman"/>
        </w:rPr>
        <w:t>a</w:t>
      </w:r>
      <w:r w:rsidR="00C929EE" w:rsidRPr="00D53471">
        <w:rPr>
          <w:rFonts w:ascii="Times New Roman" w:hAnsi="Times New Roman"/>
        </w:rPr>
        <w:t xml:space="preserve"> w 201</w:t>
      </w:r>
      <w:r w:rsidR="00D53471" w:rsidRPr="00D53471">
        <w:rPr>
          <w:rFonts w:ascii="Times New Roman" w:hAnsi="Times New Roman"/>
        </w:rPr>
        <w:t xml:space="preserve">8 </w:t>
      </w:r>
      <w:r w:rsidR="00E60DCC" w:rsidRPr="00D53471">
        <w:rPr>
          <w:rFonts w:ascii="Times New Roman" w:hAnsi="Times New Roman"/>
        </w:rPr>
        <w:t>r. ok. 1,4</w:t>
      </w:r>
      <w:r w:rsidR="00D53471" w:rsidRPr="00D53471">
        <w:rPr>
          <w:rFonts w:ascii="Times New Roman" w:hAnsi="Times New Roman"/>
        </w:rPr>
        <w:t xml:space="preserve"> </w:t>
      </w:r>
      <w:r w:rsidR="00C929EE" w:rsidRPr="00D53471">
        <w:rPr>
          <w:rFonts w:ascii="Times New Roman" w:hAnsi="Times New Roman"/>
        </w:rPr>
        <w:t>tys</w:t>
      </w:r>
      <w:r w:rsidR="00C929EE" w:rsidRPr="00D53471">
        <w:rPr>
          <w:rFonts w:ascii="Times New Roman" w:hAnsi="Times New Roman"/>
          <w:b/>
        </w:rPr>
        <w:t>.</w:t>
      </w:r>
      <w:r w:rsidR="00C929EE" w:rsidRPr="00D53471">
        <w:rPr>
          <w:rFonts w:ascii="Times New Roman" w:hAnsi="Times New Roman"/>
        </w:rPr>
        <w:t xml:space="preserve"> mieszkańców</w:t>
      </w:r>
      <w:r w:rsidR="00D402D7" w:rsidRPr="00D53471">
        <w:rPr>
          <w:rFonts w:ascii="Times New Roman" w:hAnsi="Times New Roman"/>
        </w:rPr>
        <w:t>.</w:t>
      </w:r>
      <w:r w:rsidR="00C929EE" w:rsidRPr="00D53471">
        <w:rPr>
          <w:rFonts w:ascii="Times New Roman" w:hAnsi="Times New Roman"/>
        </w:rPr>
        <w:t xml:space="preserve"> Woda ujmowana obciąż</w:t>
      </w:r>
      <w:r w:rsidRPr="00D53471">
        <w:rPr>
          <w:rFonts w:ascii="Times New Roman" w:hAnsi="Times New Roman"/>
        </w:rPr>
        <w:t>o</w:t>
      </w:r>
      <w:r w:rsidR="00C929EE" w:rsidRPr="00D53471">
        <w:rPr>
          <w:rFonts w:ascii="Times New Roman" w:hAnsi="Times New Roman"/>
        </w:rPr>
        <w:t>n</w:t>
      </w:r>
      <w:r w:rsidRPr="00D53471">
        <w:rPr>
          <w:rFonts w:ascii="Times New Roman" w:hAnsi="Times New Roman"/>
        </w:rPr>
        <w:t>a jest</w:t>
      </w:r>
      <w:r w:rsidR="00C929EE" w:rsidRPr="00D53471">
        <w:rPr>
          <w:rFonts w:ascii="Times New Roman" w:hAnsi="Times New Roman"/>
        </w:rPr>
        <w:t xml:space="preserve"> </w:t>
      </w:r>
      <w:r w:rsidRPr="00D53471">
        <w:rPr>
          <w:rFonts w:ascii="Times New Roman" w:hAnsi="Times New Roman"/>
        </w:rPr>
        <w:t xml:space="preserve">dużym stężeniem </w:t>
      </w:r>
      <w:r w:rsidR="00C929EE" w:rsidRPr="00D53471">
        <w:rPr>
          <w:rFonts w:ascii="Times New Roman" w:hAnsi="Times New Roman"/>
        </w:rPr>
        <w:t>żelaz</w:t>
      </w:r>
      <w:r w:rsidRPr="00D53471">
        <w:rPr>
          <w:rFonts w:ascii="Times New Roman" w:hAnsi="Times New Roman"/>
        </w:rPr>
        <w:t xml:space="preserve">a, </w:t>
      </w:r>
      <w:r w:rsidR="00F36EDA" w:rsidRPr="00D53471">
        <w:rPr>
          <w:rFonts w:ascii="Times New Roman" w:hAnsi="Times New Roman"/>
        </w:rPr>
        <w:t xml:space="preserve">w związku z tym </w:t>
      </w:r>
      <w:r w:rsidR="00C929EE" w:rsidRPr="00D53471">
        <w:rPr>
          <w:rFonts w:ascii="Times New Roman" w:hAnsi="Times New Roman"/>
        </w:rPr>
        <w:t>poddawana jest uzdatnieniu w procesach napowietrzania i filtracji</w:t>
      </w:r>
      <w:r w:rsidR="00EF30A2" w:rsidRPr="00D53471">
        <w:rPr>
          <w:rFonts w:ascii="Times New Roman" w:hAnsi="Times New Roman"/>
        </w:rPr>
        <w:t xml:space="preserve"> </w:t>
      </w:r>
      <w:r w:rsidR="00CE626E" w:rsidRPr="00D53471">
        <w:rPr>
          <w:rFonts w:ascii="Times New Roman" w:hAnsi="Times New Roman"/>
        </w:rPr>
        <w:t>oraz dezynfekcji</w:t>
      </w:r>
      <w:r w:rsidR="00C929EE" w:rsidRPr="00D53471">
        <w:rPr>
          <w:rFonts w:ascii="Times New Roman" w:hAnsi="Times New Roman"/>
        </w:rPr>
        <w:t xml:space="preserve"> </w:t>
      </w:r>
      <w:r w:rsidR="00F36EDA" w:rsidRPr="00D53471">
        <w:rPr>
          <w:rFonts w:ascii="Times New Roman" w:hAnsi="Times New Roman"/>
        </w:rPr>
        <w:t xml:space="preserve">mechanicznej </w:t>
      </w:r>
      <w:r w:rsidR="00C929EE" w:rsidRPr="00D53471">
        <w:rPr>
          <w:rFonts w:ascii="Times New Roman" w:hAnsi="Times New Roman"/>
        </w:rPr>
        <w:t xml:space="preserve">za pomocą lampy UV. </w:t>
      </w:r>
      <w:r w:rsidR="009B5AEA" w:rsidRPr="00D53471">
        <w:rPr>
          <w:rFonts w:ascii="Times New Roman" w:hAnsi="Times New Roman"/>
        </w:rPr>
        <w:t>U</w:t>
      </w:r>
      <w:r w:rsidR="003A0B21" w:rsidRPr="00D53471">
        <w:rPr>
          <w:rFonts w:ascii="Times New Roman" w:hAnsi="Times New Roman"/>
        </w:rPr>
        <w:t>jmowanie</w:t>
      </w:r>
      <w:r w:rsidR="009B5AEA" w:rsidRPr="00D53471">
        <w:rPr>
          <w:rFonts w:ascii="Times New Roman" w:hAnsi="Times New Roman"/>
        </w:rPr>
        <w:t>m</w:t>
      </w:r>
      <w:r w:rsidR="003A0B21" w:rsidRPr="00D53471">
        <w:rPr>
          <w:rFonts w:ascii="Times New Roman" w:hAnsi="Times New Roman"/>
        </w:rPr>
        <w:t xml:space="preserve"> wody, jej produkcj</w:t>
      </w:r>
      <w:r w:rsidR="009B5AEA" w:rsidRPr="00D53471">
        <w:rPr>
          <w:rFonts w:ascii="Times New Roman" w:hAnsi="Times New Roman"/>
        </w:rPr>
        <w:t>ą</w:t>
      </w:r>
      <w:r w:rsidR="00214C2D" w:rsidRPr="00D53471">
        <w:rPr>
          <w:rFonts w:ascii="Times New Roman" w:hAnsi="Times New Roman"/>
        </w:rPr>
        <w:t xml:space="preserve"> </w:t>
      </w:r>
      <w:r w:rsidR="00EF30A2" w:rsidRPr="00D53471">
        <w:rPr>
          <w:rFonts w:ascii="Times New Roman" w:hAnsi="Times New Roman"/>
        </w:rPr>
        <w:t>oraz </w:t>
      </w:r>
      <w:r w:rsidR="003A0B21" w:rsidRPr="00D53471">
        <w:rPr>
          <w:rFonts w:ascii="Times New Roman" w:hAnsi="Times New Roman"/>
        </w:rPr>
        <w:t>dystrybucj</w:t>
      </w:r>
      <w:r w:rsidR="00F36EDA" w:rsidRPr="00D53471">
        <w:rPr>
          <w:rFonts w:ascii="Times New Roman" w:hAnsi="Times New Roman"/>
        </w:rPr>
        <w:t>ą</w:t>
      </w:r>
      <w:r w:rsidR="003A0B21" w:rsidRPr="00D53471">
        <w:rPr>
          <w:rFonts w:ascii="Times New Roman" w:hAnsi="Times New Roman"/>
        </w:rPr>
        <w:t xml:space="preserve"> </w:t>
      </w:r>
      <w:r w:rsidR="009B5AEA" w:rsidRPr="00D53471">
        <w:rPr>
          <w:rFonts w:ascii="Times New Roman" w:hAnsi="Times New Roman"/>
        </w:rPr>
        <w:t>zajmuje się</w:t>
      </w:r>
      <w:r w:rsidR="00C929EE" w:rsidRPr="00D53471">
        <w:rPr>
          <w:rFonts w:ascii="Times New Roman" w:hAnsi="Times New Roman"/>
        </w:rPr>
        <w:t xml:space="preserve"> S</w:t>
      </w:r>
      <w:r w:rsidR="00EF30A2" w:rsidRPr="00D53471">
        <w:rPr>
          <w:rFonts w:ascii="Times New Roman" w:hAnsi="Times New Roman"/>
        </w:rPr>
        <w:t>półka Wodociągowo-Kanalizacyjna</w:t>
      </w:r>
      <w:r w:rsidR="00C929EE" w:rsidRPr="00D53471">
        <w:rPr>
          <w:rFonts w:ascii="Times New Roman" w:hAnsi="Times New Roman"/>
        </w:rPr>
        <w:t xml:space="preserve"> z o. o. „Zwonowice” w Likwidacji</w:t>
      </w:r>
      <w:r w:rsidR="00EF30A2" w:rsidRPr="00D53471">
        <w:rPr>
          <w:rFonts w:ascii="Times New Roman" w:hAnsi="Times New Roman"/>
        </w:rPr>
        <w:t xml:space="preserve"> w </w:t>
      </w:r>
      <w:r w:rsidR="00C929EE" w:rsidRPr="00D53471">
        <w:rPr>
          <w:rFonts w:ascii="Times New Roman" w:hAnsi="Times New Roman"/>
        </w:rPr>
        <w:t xml:space="preserve">Zwonowicach. </w:t>
      </w:r>
    </w:p>
    <w:p w:rsidR="00615816" w:rsidRPr="002502FC" w:rsidRDefault="00615816" w:rsidP="00CE62D5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3A0B21" w:rsidRPr="00D53471" w:rsidRDefault="003A0B21" w:rsidP="00CE62D5">
      <w:pPr>
        <w:spacing w:line="360" w:lineRule="auto"/>
        <w:jc w:val="both"/>
        <w:rPr>
          <w:rFonts w:ascii="Times New Roman" w:hAnsi="Times New Roman"/>
        </w:rPr>
      </w:pPr>
      <w:r w:rsidRPr="00D53471">
        <w:rPr>
          <w:rFonts w:ascii="Times New Roman" w:hAnsi="Times New Roman"/>
        </w:rPr>
        <w:t>W ramach kontroli wewnętrznej jakości wody</w:t>
      </w:r>
      <w:r w:rsidR="00EB13F8" w:rsidRPr="00D53471">
        <w:rPr>
          <w:rFonts w:ascii="Times New Roman" w:hAnsi="Times New Roman"/>
        </w:rPr>
        <w:t xml:space="preserve"> przeznaczonej do spożycia przez ludzi</w:t>
      </w:r>
      <w:r w:rsidRPr="00D53471">
        <w:rPr>
          <w:rFonts w:ascii="Times New Roman" w:hAnsi="Times New Roman"/>
        </w:rPr>
        <w:t xml:space="preserve"> w 201</w:t>
      </w:r>
      <w:r w:rsidR="00D53471" w:rsidRPr="00D53471">
        <w:rPr>
          <w:rFonts w:ascii="Times New Roman" w:hAnsi="Times New Roman"/>
        </w:rPr>
        <w:t xml:space="preserve">8 </w:t>
      </w:r>
      <w:r w:rsidRPr="00D53471">
        <w:rPr>
          <w:rFonts w:ascii="Times New Roman" w:hAnsi="Times New Roman"/>
        </w:rPr>
        <w:t>r:</w:t>
      </w:r>
    </w:p>
    <w:p w:rsidR="003A0B21" w:rsidRPr="002502FC" w:rsidRDefault="003A0B21" w:rsidP="00CE62D5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7A7600" w:rsidRPr="002C53CB" w:rsidRDefault="003A0B21" w:rsidP="00CE62D5">
      <w:pPr>
        <w:spacing w:line="360" w:lineRule="auto"/>
        <w:jc w:val="both"/>
        <w:rPr>
          <w:rFonts w:ascii="Times New Roman" w:hAnsi="Times New Roman"/>
        </w:rPr>
      </w:pPr>
      <w:r w:rsidRPr="00283B0E">
        <w:rPr>
          <w:rFonts w:ascii="Times New Roman" w:hAnsi="Times New Roman"/>
        </w:rPr>
        <w:t>Spó</w:t>
      </w:r>
      <w:r w:rsidR="00463F21" w:rsidRPr="00283B0E">
        <w:rPr>
          <w:rFonts w:ascii="Times New Roman" w:hAnsi="Times New Roman"/>
        </w:rPr>
        <w:t xml:space="preserve">łka Wodociągowo-Kanalizacyjna w Zwonowicach </w:t>
      </w:r>
      <w:r w:rsidRPr="00283B0E">
        <w:rPr>
          <w:rFonts w:ascii="Times New Roman" w:hAnsi="Times New Roman"/>
        </w:rPr>
        <w:t>wykonała badania</w:t>
      </w:r>
      <w:r w:rsidR="00EB13F8" w:rsidRPr="00283B0E">
        <w:rPr>
          <w:rFonts w:ascii="Times New Roman" w:hAnsi="Times New Roman"/>
        </w:rPr>
        <w:t xml:space="preserve"> </w:t>
      </w:r>
      <w:r w:rsidR="00416755" w:rsidRPr="00283B0E">
        <w:rPr>
          <w:rFonts w:ascii="Times New Roman" w:hAnsi="Times New Roman"/>
        </w:rPr>
        <w:t>4</w:t>
      </w:r>
      <w:r w:rsidR="00EA732C" w:rsidRPr="00283B0E">
        <w:rPr>
          <w:rFonts w:ascii="Times New Roman" w:hAnsi="Times New Roman"/>
        </w:rPr>
        <w:t xml:space="preserve"> </w:t>
      </w:r>
      <w:r w:rsidRPr="00283B0E">
        <w:rPr>
          <w:rFonts w:ascii="Times New Roman" w:hAnsi="Times New Roman"/>
        </w:rPr>
        <w:t>próbek wody</w:t>
      </w:r>
      <w:r w:rsidR="00416755" w:rsidRPr="00283B0E">
        <w:rPr>
          <w:rFonts w:ascii="Times New Roman" w:hAnsi="Times New Roman"/>
        </w:rPr>
        <w:t xml:space="preserve"> </w:t>
      </w:r>
      <w:r w:rsidR="00F263C4" w:rsidRPr="00283B0E">
        <w:rPr>
          <w:rFonts w:ascii="Times New Roman" w:hAnsi="Times New Roman"/>
        </w:rPr>
        <w:t xml:space="preserve">w zakresie </w:t>
      </w:r>
      <w:r w:rsidR="00F36EDA" w:rsidRPr="00283B0E">
        <w:rPr>
          <w:rFonts w:ascii="Times New Roman" w:hAnsi="Times New Roman"/>
        </w:rPr>
        <w:t xml:space="preserve">monitoringu </w:t>
      </w:r>
      <w:r w:rsidR="00283B0E" w:rsidRPr="00283B0E">
        <w:rPr>
          <w:rFonts w:ascii="Times New Roman" w:hAnsi="Times New Roman"/>
        </w:rPr>
        <w:t>parametrów grupy A</w:t>
      </w:r>
      <w:r w:rsidR="00F36EDA" w:rsidRPr="00283B0E">
        <w:rPr>
          <w:rFonts w:ascii="Times New Roman" w:hAnsi="Times New Roman"/>
        </w:rPr>
        <w:t xml:space="preserve"> </w:t>
      </w:r>
      <w:r w:rsidR="00416755" w:rsidRPr="00283B0E">
        <w:rPr>
          <w:rFonts w:ascii="Times New Roman" w:hAnsi="Times New Roman"/>
        </w:rPr>
        <w:t>i 1</w:t>
      </w:r>
      <w:r w:rsidR="00283B0E" w:rsidRPr="00283B0E">
        <w:rPr>
          <w:rFonts w:ascii="Times New Roman" w:hAnsi="Times New Roman"/>
        </w:rPr>
        <w:t xml:space="preserve"> </w:t>
      </w:r>
      <w:r w:rsidR="00416755" w:rsidRPr="00283B0E">
        <w:rPr>
          <w:rFonts w:ascii="Times New Roman" w:hAnsi="Times New Roman"/>
        </w:rPr>
        <w:t>próbk</w:t>
      </w:r>
      <w:r w:rsidR="00F36EDA" w:rsidRPr="00283B0E">
        <w:rPr>
          <w:rFonts w:ascii="Times New Roman" w:hAnsi="Times New Roman"/>
        </w:rPr>
        <w:t xml:space="preserve">i w zakresie monitoringu </w:t>
      </w:r>
      <w:r w:rsidR="00283B0E" w:rsidRPr="00283B0E">
        <w:rPr>
          <w:rFonts w:ascii="Times New Roman" w:hAnsi="Times New Roman"/>
        </w:rPr>
        <w:t>parametrów grupy B</w:t>
      </w:r>
      <w:r w:rsidR="00F36EDA" w:rsidRPr="00283B0E">
        <w:rPr>
          <w:rFonts w:ascii="Times New Roman" w:hAnsi="Times New Roman"/>
        </w:rPr>
        <w:t xml:space="preserve">, </w:t>
      </w:r>
      <w:r w:rsidR="00EB13F8" w:rsidRPr="002C53CB">
        <w:rPr>
          <w:rFonts w:ascii="Times New Roman" w:hAnsi="Times New Roman"/>
        </w:rPr>
        <w:t>pob</w:t>
      </w:r>
      <w:r w:rsidR="00C06086" w:rsidRPr="002C53CB">
        <w:rPr>
          <w:rFonts w:ascii="Times New Roman" w:hAnsi="Times New Roman"/>
        </w:rPr>
        <w:t>ie</w:t>
      </w:r>
      <w:r w:rsidR="00EB13F8" w:rsidRPr="002C53CB">
        <w:rPr>
          <w:rFonts w:ascii="Times New Roman" w:hAnsi="Times New Roman"/>
        </w:rPr>
        <w:t>ran</w:t>
      </w:r>
      <w:r w:rsidR="00C06086" w:rsidRPr="002C53CB">
        <w:rPr>
          <w:rFonts w:ascii="Times New Roman" w:hAnsi="Times New Roman"/>
        </w:rPr>
        <w:t>ych</w:t>
      </w:r>
      <w:r w:rsidR="00F27A33" w:rsidRPr="002C53CB">
        <w:rPr>
          <w:rFonts w:ascii="Times New Roman" w:hAnsi="Times New Roman"/>
        </w:rPr>
        <w:t xml:space="preserve"> w 2 punktach monitoringowych, na </w:t>
      </w:r>
      <w:r w:rsidR="00EB13F8" w:rsidRPr="002C53CB">
        <w:rPr>
          <w:rFonts w:ascii="Times New Roman" w:hAnsi="Times New Roman"/>
        </w:rPr>
        <w:t xml:space="preserve">terenie SUW w miejscu podawania wody do sieci oraz z kranu u konsumenta. Próbki spełniały obowiązujące wymagania, za wyjątkiem </w:t>
      </w:r>
      <w:r w:rsidR="00FF197B" w:rsidRPr="002C53CB">
        <w:rPr>
          <w:rFonts w:ascii="Times New Roman" w:hAnsi="Times New Roman"/>
        </w:rPr>
        <w:t xml:space="preserve">przekroczenia wartości parametrycznej dla manganu </w:t>
      </w:r>
      <w:r w:rsidR="00D31476" w:rsidRPr="002C53CB">
        <w:rPr>
          <w:rFonts w:ascii="Times New Roman" w:hAnsi="Times New Roman"/>
        </w:rPr>
        <w:t>(&gt;150 µg/l) oraz pojedynczego przypadku nieprawidłowości zmian w zakresie o</w:t>
      </w:r>
      <w:r w:rsidR="00C40F90" w:rsidRPr="002C53CB">
        <w:rPr>
          <w:rFonts w:ascii="Times New Roman" w:hAnsi="Times New Roman"/>
        </w:rPr>
        <w:t>gólnej liczby mikroorganizmów w </w:t>
      </w:r>
      <w:r w:rsidR="00D31476" w:rsidRPr="002C53CB">
        <w:rPr>
          <w:rFonts w:ascii="Times New Roman" w:hAnsi="Times New Roman"/>
        </w:rPr>
        <w:t>22ºC. Choć powyższe nie zagrażało bezpieczeństwo zdrowotnemu konsumentów, to wymagało podjęcia stosownych działań naprawczych, gdyż</w:t>
      </w:r>
      <w:r w:rsidR="00C40F90" w:rsidRPr="002C53CB">
        <w:rPr>
          <w:rFonts w:ascii="Times New Roman" w:hAnsi="Times New Roman"/>
        </w:rPr>
        <w:t xml:space="preserve"> (zw</w:t>
      </w:r>
      <w:r w:rsidR="00D31476" w:rsidRPr="002C53CB">
        <w:rPr>
          <w:rFonts w:ascii="Times New Roman" w:hAnsi="Times New Roman"/>
        </w:rPr>
        <w:t>łasz</w:t>
      </w:r>
      <w:r w:rsidR="00C40F90" w:rsidRPr="002C53CB">
        <w:rPr>
          <w:rFonts w:ascii="Times New Roman" w:hAnsi="Times New Roman"/>
        </w:rPr>
        <w:t>cz</w:t>
      </w:r>
      <w:r w:rsidR="00D31476" w:rsidRPr="002C53CB">
        <w:rPr>
          <w:rFonts w:ascii="Times New Roman" w:hAnsi="Times New Roman"/>
        </w:rPr>
        <w:t xml:space="preserve">a w </w:t>
      </w:r>
      <w:r w:rsidR="00C40F90" w:rsidRPr="002C53CB">
        <w:rPr>
          <w:rFonts w:ascii="Times New Roman" w:hAnsi="Times New Roman"/>
        </w:rPr>
        <w:t>przypadku</w:t>
      </w:r>
      <w:r w:rsidR="00D31476" w:rsidRPr="002C53CB">
        <w:rPr>
          <w:rFonts w:ascii="Times New Roman" w:hAnsi="Times New Roman"/>
        </w:rPr>
        <w:t xml:space="preserve"> manganu</w:t>
      </w:r>
      <w:r w:rsidR="002C53CB" w:rsidRPr="002C53CB">
        <w:rPr>
          <w:rFonts w:ascii="Times New Roman" w:hAnsi="Times New Roman"/>
        </w:rPr>
        <w:t>)</w:t>
      </w:r>
      <w:r w:rsidR="00D31476" w:rsidRPr="002C53CB">
        <w:rPr>
          <w:rFonts w:ascii="Times New Roman" w:hAnsi="Times New Roman"/>
        </w:rPr>
        <w:t xml:space="preserve"> świ</w:t>
      </w:r>
      <w:r w:rsidR="00C40F90" w:rsidRPr="002C53CB">
        <w:rPr>
          <w:rFonts w:ascii="Times New Roman" w:hAnsi="Times New Roman"/>
        </w:rPr>
        <w:t>adczyło o nieprawidłowościach w </w:t>
      </w:r>
      <w:r w:rsidR="00D31476" w:rsidRPr="002C53CB">
        <w:rPr>
          <w:rFonts w:ascii="Times New Roman" w:hAnsi="Times New Roman"/>
        </w:rPr>
        <w:t xml:space="preserve">procesie </w:t>
      </w:r>
      <w:r w:rsidR="00C40F90" w:rsidRPr="002C53CB">
        <w:rPr>
          <w:rFonts w:ascii="Times New Roman" w:hAnsi="Times New Roman"/>
        </w:rPr>
        <w:t>uzdatniania</w:t>
      </w:r>
      <w:r w:rsidR="00D31476" w:rsidRPr="002C53CB">
        <w:rPr>
          <w:rFonts w:ascii="Times New Roman" w:hAnsi="Times New Roman"/>
        </w:rPr>
        <w:t xml:space="preserve"> wody oraz mogło</w:t>
      </w:r>
      <w:r w:rsidR="00C40F90" w:rsidRPr="002C53CB">
        <w:rPr>
          <w:rFonts w:ascii="Times New Roman" w:hAnsi="Times New Roman"/>
        </w:rPr>
        <w:t xml:space="preserve"> </w:t>
      </w:r>
      <w:r w:rsidR="00D31476" w:rsidRPr="002C53CB">
        <w:rPr>
          <w:rFonts w:ascii="Times New Roman" w:hAnsi="Times New Roman"/>
        </w:rPr>
        <w:t>mi</w:t>
      </w:r>
      <w:r w:rsidR="00C40F90" w:rsidRPr="002C53CB">
        <w:rPr>
          <w:rFonts w:ascii="Times New Roman" w:hAnsi="Times New Roman"/>
        </w:rPr>
        <w:t>eć</w:t>
      </w:r>
      <w:r w:rsidR="00D31476" w:rsidRPr="002C53CB">
        <w:rPr>
          <w:rFonts w:ascii="Times New Roman" w:hAnsi="Times New Roman"/>
        </w:rPr>
        <w:t xml:space="preserve"> potencjalny wpływ na jej właściwości organoleptyczne, a co za tym idzie </w:t>
      </w:r>
      <w:r w:rsidR="002C53CB" w:rsidRPr="002C53CB">
        <w:rPr>
          <w:rFonts w:ascii="Times New Roman" w:hAnsi="Times New Roman"/>
        </w:rPr>
        <w:t>akceptowalność</w:t>
      </w:r>
      <w:r w:rsidR="00D31476" w:rsidRPr="002C53CB">
        <w:rPr>
          <w:rFonts w:ascii="Times New Roman" w:hAnsi="Times New Roman"/>
        </w:rPr>
        <w:t xml:space="preserve"> przez </w:t>
      </w:r>
      <w:r w:rsidR="002C53CB" w:rsidRPr="002C53CB">
        <w:rPr>
          <w:rFonts w:ascii="Times New Roman" w:hAnsi="Times New Roman"/>
        </w:rPr>
        <w:t>konsumentów.</w:t>
      </w:r>
      <w:r w:rsidR="00D31476" w:rsidRPr="002C53CB">
        <w:rPr>
          <w:rFonts w:ascii="Times New Roman" w:hAnsi="Times New Roman"/>
        </w:rPr>
        <w:t xml:space="preserve"> </w:t>
      </w:r>
      <w:r w:rsidR="002C53CB">
        <w:rPr>
          <w:rFonts w:ascii="Times New Roman" w:hAnsi="Times New Roman"/>
        </w:rPr>
        <w:t>Spółka wodociągowa przeprowadziła w każdym przypadku działania  naprawcze, których skuteczność została potwierdzona badaniami laboratoryjnymi.</w:t>
      </w:r>
      <w:r w:rsidR="00D31476" w:rsidRPr="002C53CB">
        <w:rPr>
          <w:rFonts w:ascii="Times New Roman" w:hAnsi="Times New Roman"/>
        </w:rPr>
        <w:t xml:space="preserve"> </w:t>
      </w:r>
    </w:p>
    <w:p w:rsidR="007A7600" w:rsidRPr="002C53CB" w:rsidRDefault="007A7600" w:rsidP="00CE62D5">
      <w:pPr>
        <w:spacing w:line="360" w:lineRule="auto"/>
        <w:jc w:val="both"/>
        <w:rPr>
          <w:rFonts w:ascii="Times New Roman" w:hAnsi="Times New Roman"/>
        </w:rPr>
      </w:pPr>
    </w:p>
    <w:p w:rsidR="001E5530" w:rsidRPr="00FF197B" w:rsidRDefault="001E5530" w:rsidP="00CE62D5">
      <w:pPr>
        <w:spacing w:line="360" w:lineRule="auto"/>
        <w:jc w:val="both"/>
        <w:rPr>
          <w:rFonts w:ascii="Times New Roman" w:hAnsi="Times New Roman"/>
        </w:rPr>
      </w:pPr>
      <w:r w:rsidRPr="00FF197B">
        <w:rPr>
          <w:rFonts w:ascii="Times New Roman" w:hAnsi="Times New Roman"/>
        </w:rPr>
        <w:t>W r</w:t>
      </w:r>
      <w:r w:rsidR="00FF197B" w:rsidRPr="00FF197B">
        <w:rPr>
          <w:rFonts w:ascii="Times New Roman" w:hAnsi="Times New Roman"/>
        </w:rPr>
        <w:t>amach planu działania PIS w 2018</w:t>
      </w:r>
      <w:r w:rsidRPr="00FF197B">
        <w:rPr>
          <w:rFonts w:ascii="Times New Roman" w:hAnsi="Times New Roman"/>
        </w:rPr>
        <w:t>r:</w:t>
      </w:r>
    </w:p>
    <w:p w:rsidR="003A0B21" w:rsidRPr="00FF197B" w:rsidRDefault="003A0B21" w:rsidP="00CE62D5">
      <w:pPr>
        <w:spacing w:line="360" w:lineRule="auto"/>
        <w:jc w:val="both"/>
        <w:rPr>
          <w:rFonts w:ascii="Times New Roman" w:hAnsi="Times New Roman"/>
        </w:rPr>
      </w:pPr>
    </w:p>
    <w:p w:rsidR="001C3A1E" w:rsidRPr="00FF197B" w:rsidRDefault="003A0B21" w:rsidP="00CE62D5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  <w:r w:rsidRPr="00FF197B">
        <w:rPr>
          <w:rFonts w:ascii="Times New Roman" w:hAnsi="Times New Roman"/>
        </w:rPr>
        <w:lastRenderedPageBreak/>
        <w:t xml:space="preserve">- </w:t>
      </w:r>
      <w:r w:rsidR="003B529E" w:rsidRPr="00FF197B">
        <w:rPr>
          <w:rFonts w:ascii="Times New Roman" w:hAnsi="Times New Roman"/>
        </w:rPr>
        <w:t>organ</w:t>
      </w:r>
      <w:r w:rsidR="003B529E" w:rsidRPr="00FF197B">
        <w:rPr>
          <w:rFonts w:ascii="Times New Roman" w:hAnsi="Times New Roman"/>
          <w:b/>
        </w:rPr>
        <w:t xml:space="preserve"> </w:t>
      </w:r>
      <w:r w:rsidR="003B529E" w:rsidRPr="00FF197B">
        <w:rPr>
          <w:rFonts w:ascii="Times New Roman" w:hAnsi="Times New Roman"/>
        </w:rPr>
        <w:t>PIS w Rybniku wykonał</w:t>
      </w:r>
      <w:r w:rsidRPr="00FF197B">
        <w:rPr>
          <w:rFonts w:ascii="Times New Roman" w:hAnsi="Times New Roman"/>
        </w:rPr>
        <w:t xml:space="preserve"> badania </w:t>
      </w:r>
      <w:r w:rsidR="001D0457" w:rsidRPr="00FF197B">
        <w:rPr>
          <w:rFonts w:ascii="Times New Roman" w:hAnsi="Times New Roman"/>
        </w:rPr>
        <w:t>3</w:t>
      </w:r>
      <w:r w:rsidRPr="00FF197B">
        <w:rPr>
          <w:rFonts w:ascii="Times New Roman" w:hAnsi="Times New Roman"/>
        </w:rPr>
        <w:t xml:space="preserve"> próbek</w:t>
      </w:r>
      <w:r w:rsidRPr="00FF197B">
        <w:rPr>
          <w:rFonts w:ascii="Times New Roman" w:hAnsi="Times New Roman"/>
          <w:szCs w:val="22"/>
        </w:rPr>
        <w:t xml:space="preserve"> </w:t>
      </w:r>
      <w:r w:rsidR="009B5AEA" w:rsidRPr="00FF197B">
        <w:rPr>
          <w:rFonts w:ascii="Times New Roman" w:hAnsi="Times New Roman"/>
          <w:szCs w:val="22"/>
        </w:rPr>
        <w:t xml:space="preserve">wody </w:t>
      </w:r>
      <w:r w:rsidRPr="00FF197B">
        <w:rPr>
          <w:rFonts w:ascii="Times New Roman" w:hAnsi="Times New Roman"/>
          <w:szCs w:val="22"/>
        </w:rPr>
        <w:t xml:space="preserve">pobierając je w </w:t>
      </w:r>
      <w:r w:rsidR="001D0457" w:rsidRPr="00FF197B">
        <w:rPr>
          <w:rFonts w:ascii="Times New Roman" w:hAnsi="Times New Roman"/>
          <w:szCs w:val="22"/>
        </w:rPr>
        <w:t>3</w:t>
      </w:r>
      <w:r w:rsidRPr="00FF197B">
        <w:rPr>
          <w:rFonts w:ascii="Times New Roman" w:hAnsi="Times New Roman"/>
          <w:szCs w:val="22"/>
        </w:rPr>
        <w:t xml:space="preserve"> stałych punktach monitoringowych </w:t>
      </w:r>
      <w:r w:rsidR="004D784A" w:rsidRPr="00FF197B">
        <w:rPr>
          <w:rFonts w:ascii="Times New Roman" w:hAnsi="Times New Roman"/>
          <w:szCs w:val="22"/>
        </w:rPr>
        <w:t>na </w:t>
      </w:r>
      <w:r w:rsidR="001D0457" w:rsidRPr="00FF197B">
        <w:rPr>
          <w:rFonts w:ascii="Times New Roman" w:hAnsi="Times New Roman"/>
          <w:szCs w:val="22"/>
        </w:rPr>
        <w:t>Stacji Uzdatniania Wody w miejscu podaw</w:t>
      </w:r>
      <w:r w:rsidR="008605BC" w:rsidRPr="00FF197B">
        <w:rPr>
          <w:rFonts w:ascii="Times New Roman" w:hAnsi="Times New Roman"/>
          <w:szCs w:val="22"/>
        </w:rPr>
        <w:t>a</w:t>
      </w:r>
      <w:r w:rsidR="001D0457" w:rsidRPr="00FF197B">
        <w:rPr>
          <w:rFonts w:ascii="Times New Roman" w:hAnsi="Times New Roman"/>
          <w:szCs w:val="22"/>
        </w:rPr>
        <w:t>nia wody do sieci oraz z kranu u konsument</w:t>
      </w:r>
      <w:r w:rsidR="00FF197B" w:rsidRPr="00FF197B">
        <w:rPr>
          <w:rFonts w:ascii="Times New Roman" w:hAnsi="Times New Roman"/>
          <w:szCs w:val="22"/>
        </w:rPr>
        <w:t>ów</w:t>
      </w:r>
      <w:r w:rsidRPr="00FF197B">
        <w:rPr>
          <w:rFonts w:ascii="Times New Roman" w:hAnsi="Times New Roman"/>
          <w:szCs w:val="22"/>
        </w:rPr>
        <w:t xml:space="preserve">. </w:t>
      </w:r>
      <w:r w:rsidR="00FF197B" w:rsidRPr="00FF197B">
        <w:rPr>
          <w:rFonts w:ascii="Times New Roman" w:hAnsi="Times New Roman"/>
          <w:szCs w:val="22"/>
        </w:rPr>
        <w:t xml:space="preserve">W próbkach pobranych u konsumentów stwierdzono nieprawidłowość zmian w zakresie ogólnej liczby mikroorganizmów w 22ºC (&gt;300 </w:t>
      </w:r>
      <w:proofErr w:type="spellStart"/>
      <w:r w:rsidR="00FF197B" w:rsidRPr="00FF197B">
        <w:rPr>
          <w:rFonts w:ascii="Times New Roman" w:hAnsi="Times New Roman"/>
          <w:szCs w:val="22"/>
        </w:rPr>
        <w:t>jtk</w:t>
      </w:r>
      <w:proofErr w:type="spellEnd"/>
      <w:r w:rsidR="00FF197B" w:rsidRPr="00FF197B">
        <w:rPr>
          <w:rFonts w:ascii="Times New Roman" w:hAnsi="Times New Roman"/>
          <w:szCs w:val="22"/>
        </w:rPr>
        <w:t>/100 ml). Powyższy stan nie zagrażał bezpośrednio zdrowiu konsumentów, jednakże wymagał podjęcia odpowiednich działań naprawczych. Wydano również odpowiedni komunikat dla konsumentów. Po przeprowadzeniu przez podmiot działań naprawczych, pobrano ponownie próbki</w:t>
      </w:r>
      <w:r w:rsidR="00FF197B">
        <w:rPr>
          <w:rFonts w:ascii="Times New Roman" w:hAnsi="Times New Roman"/>
          <w:szCs w:val="22"/>
        </w:rPr>
        <w:t xml:space="preserve"> wody do badań, na </w:t>
      </w:r>
      <w:r w:rsidR="00FF197B" w:rsidRPr="00FF197B">
        <w:rPr>
          <w:rFonts w:ascii="Times New Roman" w:hAnsi="Times New Roman"/>
          <w:szCs w:val="22"/>
        </w:rPr>
        <w:t>podstawie których stwierdzono przydatność wody do spożycia przez ludzi. Zalecono również wzmożenie monitorowania jakości wody.</w:t>
      </w:r>
    </w:p>
    <w:p w:rsidR="00B638BE" w:rsidRPr="00FF197B" w:rsidRDefault="00B638BE" w:rsidP="00CE62D5">
      <w:pPr>
        <w:spacing w:line="360" w:lineRule="auto"/>
        <w:ind w:left="170"/>
        <w:jc w:val="both"/>
        <w:rPr>
          <w:rFonts w:ascii="Times New Roman" w:hAnsi="Times New Roman"/>
          <w:szCs w:val="22"/>
        </w:rPr>
      </w:pPr>
      <w:r w:rsidRPr="00FF197B">
        <w:rPr>
          <w:rFonts w:ascii="Times New Roman" w:hAnsi="Times New Roman"/>
        </w:rPr>
        <w:t>Nie odnotowano zgłoszeń reakcji niepożądanych w związku ze spożyciem wody w powyższej strefie.</w:t>
      </w:r>
    </w:p>
    <w:p w:rsidR="00B638BE" w:rsidRPr="00FF197B" w:rsidRDefault="00B638BE" w:rsidP="00CE62D5">
      <w:pPr>
        <w:spacing w:line="360" w:lineRule="auto"/>
        <w:ind w:left="170" w:hanging="170"/>
        <w:jc w:val="both"/>
        <w:rPr>
          <w:rFonts w:ascii="Times New Roman" w:hAnsi="Times New Roman"/>
          <w:szCs w:val="22"/>
        </w:rPr>
      </w:pPr>
    </w:p>
    <w:p w:rsidR="003A0B21" w:rsidRPr="00B20A3F" w:rsidRDefault="003A0B21" w:rsidP="00CE62D5">
      <w:pPr>
        <w:spacing w:line="360" w:lineRule="auto"/>
        <w:jc w:val="both"/>
        <w:rPr>
          <w:rFonts w:ascii="Times New Roman" w:hAnsi="Times New Roman"/>
        </w:rPr>
      </w:pPr>
      <w:r w:rsidRPr="00FF197B">
        <w:rPr>
          <w:rFonts w:ascii="Times New Roman" w:hAnsi="Times New Roman"/>
        </w:rPr>
        <w:t>Państwowy Powiatowy Inspektor Sanitarny</w:t>
      </w:r>
      <w:r w:rsidR="003B529E" w:rsidRPr="00FF197B">
        <w:rPr>
          <w:rFonts w:ascii="Times New Roman" w:hAnsi="Times New Roman"/>
        </w:rPr>
        <w:t xml:space="preserve"> w Rybniku</w:t>
      </w:r>
      <w:r w:rsidR="00463F21" w:rsidRPr="00FF197B">
        <w:rPr>
          <w:rFonts w:ascii="Times New Roman" w:hAnsi="Times New Roman"/>
        </w:rPr>
        <w:t xml:space="preserve"> w </w:t>
      </w:r>
      <w:r w:rsidRPr="00FF197B">
        <w:rPr>
          <w:rFonts w:ascii="Times New Roman" w:hAnsi="Times New Roman"/>
        </w:rPr>
        <w:t xml:space="preserve">ocenie </w:t>
      </w:r>
      <w:r w:rsidR="00463F21" w:rsidRPr="00FF197B">
        <w:rPr>
          <w:rFonts w:ascii="Times New Roman" w:hAnsi="Times New Roman"/>
        </w:rPr>
        <w:t xml:space="preserve">rocznej </w:t>
      </w:r>
      <w:r w:rsidRPr="00FF197B">
        <w:rPr>
          <w:rFonts w:ascii="Times New Roman" w:hAnsi="Times New Roman"/>
        </w:rPr>
        <w:t>jakości wody</w:t>
      </w:r>
      <w:r w:rsidR="00AF66F2" w:rsidRPr="00FF197B">
        <w:rPr>
          <w:rFonts w:ascii="Times New Roman" w:hAnsi="Times New Roman"/>
        </w:rPr>
        <w:t xml:space="preserve"> w strefie w 201</w:t>
      </w:r>
      <w:r w:rsidR="00FF197B" w:rsidRPr="00FF197B">
        <w:rPr>
          <w:rFonts w:ascii="Times New Roman" w:hAnsi="Times New Roman"/>
        </w:rPr>
        <w:t xml:space="preserve">8 </w:t>
      </w:r>
      <w:r w:rsidR="00AF66F2" w:rsidRPr="00FF197B">
        <w:rPr>
          <w:rFonts w:ascii="Times New Roman" w:hAnsi="Times New Roman"/>
        </w:rPr>
        <w:t>r. stwierdził jej przydatność do spożycia przez ludzi.</w:t>
      </w:r>
    </w:p>
    <w:p w:rsidR="003A0B21" w:rsidRPr="00B20A3F" w:rsidRDefault="003A0B21" w:rsidP="00CE62D5">
      <w:pPr>
        <w:spacing w:line="360" w:lineRule="auto"/>
        <w:jc w:val="both"/>
        <w:rPr>
          <w:rFonts w:ascii="Times New Roman" w:hAnsi="Times New Roman"/>
        </w:rPr>
      </w:pPr>
    </w:p>
    <w:p w:rsidR="00C929EE" w:rsidRPr="00B20A3F" w:rsidRDefault="00C929EE" w:rsidP="00CE62D5">
      <w:pPr>
        <w:spacing w:line="360" w:lineRule="auto"/>
        <w:jc w:val="center"/>
        <w:rPr>
          <w:rFonts w:ascii="Times New Roman" w:hAnsi="Times New Roman"/>
        </w:rPr>
      </w:pPr>
    </w:p>
    <w:p w:rsidR="00C929EE" w:rsidRDefault="00C929EE" w:rsidP="00CE62D5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B20A3F">
        <w:rPr>
          <w:rFonts w:ascii="Times New Roman" w:hAnsi="Times New Roman"/>
          <w:b/>
          <w:i/>
        </w:rPr>
        <w:t>*****</w:t>
      </w:r>
    </w:p>
    <w:p w:rsidR="00531C22" w:rsidRDefault="00531C22" w:rsidP="00CE62D5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531C22" w:rsidRDefault="00531C22" w:rsidP="00CE62D5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531C22" w:rsidRDefault="00531C22" w:rsidP="00CE62D5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531C22" w:rsidRDefault="00531C22" w:rsidP="00CE62D5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4D784A" w:rsidRPr="00E52A44" w:rsidRDefault="004D784A" w:rsidP="00CE62D5">
      <w:pPr>
        <w:spacing w:line="360" w:lineRule="auto"/>
        <w:jc w:val="both"/>
        <w:rPr>
          <w:rFonts w:ascii="Times New Roman" w:hAnsi="Times New Roman"/>
          <w:sz w:val="20"/>
        </w:rPr>
      </w:pPr>
      <w:r w:rsidRPr="00E52A44">
        <w:rPr>
          <w:rFonts w:ascii="Times New Roman" w:hAnsi="Times New Roman"/>
          <w:sz w:val="20"/>
        </w:rPr>
        <w:t>*stref</w:t>
      </w:r>
      <w:r>
        <w:rPr>
          <w:rFonts w:ascii="Times New Roman" w:hAnsi="Times New Roman"/>
          <w:sz w:val="20"/>
        </w:rPr>
        <w:t>y</w:t>
      </w:r>
      <w:r w:rsidRPr="00E52A44">
        <w:rPr>
          <w:rFonts w:ascii="Times New Roman" w:hAnsi="Times New Roman"/>
          <w:sz w:val="20"/>
        </w:rPr>
        <w:t xml:space="preserve"> zasilania  „Mikołów”</w:t>
      </w:r>
      <w:r>
        <w:rPr>
          <w:rFonts w:ascii="Times New Roman" w:hAnsi="Times New Roman"/>
          <w:sz w:val="20"/>
        </w:rPr>
        <w:t xml:space="preserve"> i „Goczałkowice” </w:t>
      </w:r>
      <w:r w:rsidRPr="00E52A44">
        <w:rPr>
          <w:rFonts w:ascii="Times New Roman" w:hAnsi="Times New Roman"/>
          <w:sz w:val="20"/>
        </w:rPr>
        <w:t>(dot. wody pochodzącej z</w:t>
      </w:r>
      <w:r>
        <w:rPr>
          <w:rFonts w:ascii="Times New Roman" w:hAnsi="Times New Roman"/>
          <w:sz w:val="20"/>
        </w:rPr>
        <w:t xml:space="preserve"> ujęć powierzchniowych) - strefy</w:t>
      </w:r>
      <w:r w:rsidR="00447DDE">
        <w:rPr>
          <w:rFonts w:ascii="Times New Roman" w:hAnsi="Times New Roman"/>
          <w:sz w:val="20"/>
        </w:rPr>
        <w:t xml:space="preserve"> </w:t>
      </w:r>
      <w:r w:rsidRPr="00E52A44">
        <w:rPr>
          <w:rFonts w:ascii="Times New Roman" w:hAnsi="Times New Roman"/>
          <w:sz w:val="20"/>
        </w:rPr>
        <w:t>wyznaczona</w:t>
      </w:r>
    </w:p>
    <w:p w:rsidR="004D784A" w:rsidRPr="00E52A44" w:rsidRDefault="00447DDE" w:rsidP="00CE62D5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przez  </w:t>
      </w:r>
      <w:r w:rsidR="004D784A" w:rsidRPr="00E52A44">
        <w:rPr>
          <w:rFonts w:ascii="Times New Roman" w:hAnsi="Times New Roman"/>
          <w:sz w:val="20"/>
        </w:rPr>
        <w:t xml:space="preserve">Górnośląskie Przedsiębiorstwo Wodociągów S.A. w Katowicach </w:t>
      </w:r>
      <w:r w:rsidR="004D784A" w:rsidRPr="00E52A44">
        <w:rPr>
          <w:rFonts w:ascii="Times New Roman" w:hAnsi="Times New Roman"/>
          <w:b/>
          <w:sz w:val="20"/>
        </w:rPr>
        <w:t xml:space="preserve"> </w:t>
      </w:r>
      <w:r w:rsidR="004D784A" w:rsidRPr="00E52A44">
        <w:rPr>
          <w:rFonts w:ascii="Times New Roman" w:hAnsi="Times New Roman"/>
          <w:sz w:val="20"/>
        </w:rPr>
        <w:t>w ramach posiadanej infrastruktury,</w:t>
      </w:r>
    </w:p>
    <w:p w:rsidR="00704F37" w:rsidRPr="00625AF6" w:rsidRDefault="004D784A" w:rsidP="00CE62D5">
      <w:pPr>
        <w:spacing w:line="360" w:lineRule="auto"/>
        <w:jc w:val="both"/>
        <w:rPr>
          <w:rFonts w:ascii="Times New Roman" w:hAnsi="Times New Roman"/>
          <w:sz w:val="20"/>
        </w:rPr>
      </w:pPr>
      <w:r w:rsidRPr="00E52A44">
        <w:rPr>
          <w:rFonts w:ascii="Times New Roman" w:hAnsi="Times New Roman"/>
          <w:sz w:val="20"/>
        </w:rPr>
        <w:t xml:space="preserve">  służącej do zaopatrywania w wodę do spożycia mieszkańców woj. </w:t>
      </w:r>
      <w:r w:rsidR="00447DDE" w:rsidRPr="00E52A44">
        <w:rPr>
          <w:rFonts w:ascii="Times New Roman" w:hAnsi="Times New Roman"/>
          <w:sz w:val="20"/>
        </w:rPr>
        <w:t>Ś</w:t>
      </w:r>
      <w:r w:rsidRPr="00E52A44">
        <w:rPr>
          <w:rFonts w:ascii="Times New Roman" w:hAnsi="Times New Roman"/>
          <w:sz w:val="20"/>
        </w:rPr>
        <w:t>ląskiego</w:t>
      </w:r>
      <w:r w:rsidR="00447DDE">
        <w:rPr>
          <w:rFonts w:ascii="Times New Roman" w:hAnsi="Times New Roman"/>
          <w:sz w:val="20"/>
        </w:rPr>
        <w:t>.</w:t>
      </w:r>
    </w:p>
    <w:sectPr w:rsidR="00704F37" w:rsidRPr="00625AF6" w:rsidSect="00934F20">
      <w:footerReference w:type="default" r:id="rId16"/>
      <w:pgSz w:w="11906" w:h="16838"/>
      <w:pgMar w:top="568" w:right="851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329" w:rsidRDefault="00157329">
      <w:r>
        <w:separator/>
      </w:r>
    </w:p>
  </w:endnote>
  <w:endnote w:type="continuationSeparator" w:id="0">
    <w:p w:rsidR="00157329" w:rsidRDefault="0015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A1" w:rsidRPr="00934F20" w:rsidRDefault="005A34A1">
    <w:pPr>
      <w:pStyle w:val="Stopka"/>
      <w:rPr>
        <w:sz w:val="16"/>
        <w:szCs w:val="16"/>
      </w:rPr>
    </w:pPr>
    <w:r w:rsidRPr="00934F20">
      <w:rPr>
        <w:sz w:val="16"/>
        <w:szCs w:val="16"/>
      </w:rPr>
      <w:t xml:space="preserve">Strona </w:t>
    </w:r>
    <w:r w:rsidRPr="00934F20">
      <w:rPr>
        <w:bCs/>
        <w:sz w:val="16"/>
        <w:szCs w:val="16"/>
      </w:rPr>
      <w:fldChar w:fldCharType="begin"/>
    </w:r>
    <w:r w:rsidRPr="00934F20">
      <w:rPr>
        <w:bCs/>
        <w:sz w:val="16"/>
        <w:szCs w:val="16"/>
      </w:rPr>
      <w:instrText>PAGE</w:instrText>
    </w:r>
    <w:r w:rsidRPr="00934F20">
      <w:rPr>
        <w:bCs/>
        <w:sz w:val="16"/>
        <w:szCs w:val="16"/>
      </w:rPr>
      <w:fldChar w:fldCharType="separate"/>
    </w:r>
    <w:r w:rsidR="00625AF6">
      <w:rPr>
        <w:bCs/>
        <w:noProof/>
        <w:sz w:val="16"/>
        <w:szCs w:val="16"/>
      </w:rPr>
      <w:t>24</w:t>
    </w:r>
    <w:r w:rsidRPr="00934F20">
      <w:rPr>
        <w:bCs/>
        <w:sz w:val="16"/>
        <w:szCs w:val="16"/>
      </w:rPr>
      <w:fldChar w:fldCharType="end"/>
    </w:r>
    <w:r w:rsidRPr="00934F20">
      <w:rPr>
        <w:sz w:val="16"/>
        <w:szCs w:val="16"/>
      </w:rPr>
      <w:t xml:space="preserve"> z </w:t>
    </w:r>
    <w:r w:rsidRPr="00934F20">
      <w:rPr>
        <w:bCs/>
        <w:sz w:val="16"/>
        <w:szCs w:val="16"/>
      </w:rPr>
      <w:fldChar w:fldCharType="begin"/>
    </w:r>
    <w:r w:rsidRPr="00934F20">
      <w:rPr>
        <w:bCs/>
        <w:sz w:val="16"/>
        <w:szCs w:val="16"/>
      </w:rPr>
      <w:instrText>NUMPAGES</w:instrText>
    </w:r>
    <w:r w:rsidRPr="00934F20">
      <w:rPr>
        <w:bCs/>
        <w:sz w:val="16"/>
        <w:szCs w:val="16"/>
      </w:rPr>
      <w:fldChar w:fldCharType="separate"/>
    </w:r>
    <w:r w:rsidR="00625AF6">
      <w:rPr>
        <w:bCs/>
        <w:noProof/>
        <w:sz w:val="16"/>
        <w:szCs w:val="16"/>
      </w:rPr>
      <w:t>24</w:t>
    </w:r>
    <w:r w:rsidRPr="00934F20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329" w:rsidRDefault="00157329">
      <w:r>
        <w:separator/>
      </w:r>
    </w:p>
  </w:footnote>
  <w:footnote w:type="continuationSeparator" w:id="0">
    <w:p w:rsidR="00157329" w:rsidRDefault="0015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17C"/>
    <w:multiLevelType w:val="hybridMultilevel"/>
    <w:tmpl w:val="40C8ABB0"/>
    <w:lvl w:ilvl="0" w:tplc="1F28B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A148D"/>
    <w:multiLevelType w:val="hybridMultilevel"/>
    <w:tmpl w:val="4A32C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F4C"/>
    <w:multiLevelType w:val="hybridMultilevel"/>
    <w:tmpl w:val="2F44A60A"/>
    <w:lvl w:ilvl="0" w:tplc="6430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D784A"/>
    <w:multiLevelType w:val="hybridMultilevel"/>
    <w:tmpl w:val="E1BC7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D2507"/>
    <w:multiLevelType w:val="hybridMultilevel"/>
    <w:tmpl w:val="9B0C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337A6"/>
    <w:multiLevelType w:val="hybridMultilevel"/>
    <w:tmpl w:val="DEC8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E2434"/>
    <w:multiLevelType w:val="hybridMultilevel"/>
    <w:tmpl w:val="BCD60690"/>
    <w:lvl w:ilvl="0" w:tplc="389E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E1727"/>
    <w:multiLevelType w:val="hybridMultilevel"/>
    <w:tmpl w:val="DEC8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25C8"/>
    <w:multiLevelType w:val="hybridMultilevel"/>
    <w:tmpl w:val="DA8AA0DE"/>
    <w:lvl w:ilvl="0" w:tplc="4156E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F5B17"/>
    <w:multiLevelType w:val="hybridMultilevel"/>
    <w:tmpl w:val="87F66B3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46395"/>
    <w:multiLevelType w:val="hybridMultilevel"/>
    <w:tmpl w:val="CF628EEC"/>
    <w:lvl w:ilvl="0" w:tplc="DDC0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02A65"/>
    <w:multiLevelType w:val="hybridMultilevel"/>
    <w:tmpl w:val="E4787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617AE8"/>
    <w:multiLevelType w:val="hybridMultilevel"/>
    <w:tmpl w:val="3ED03402"/>
    <w:lvl w:ilvl="0" w:tplc="389E5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B26A56"/>
    <w:multiLevelType w:val="hybridMultilevel"/>
    <w:tmpl w:val="CF3E2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B2327"/>
    <w:multiLevelType w:val="hybridMultilevel"/>
    <w:tmpl w:val="0A7226B6"/>
    <w:lvl w:ilvl="0" w:tplc="825ED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F1161"/>
    <w:multiLevelType w:val="hybridMultilevel"/>
    <w:tmpl w:val="1D8C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13"/>
  </w:num>
  <w:num w:numId="6">
    <w:abstractNumId w:val="10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15"/>
  </w:num>
  <w:num w:numId="13">
    <w:abstractNumId w:val="4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A6"/>
    <w:rsid w:val="0000060A"/>
    <w:rsid w:val="000008E9"/>
    <w:rsid w:val="00001951"/>
    <w:rsid w:val="00001A76"/>
    <w:rsid w:val="000024E9"/>
    <w:rsid w:val="000031D3"/>
    <w:rsid w:val="000034BB"/>
    <w:rsid w:val="00005967"/>
    <w:rsid w:val="00005DC1"/>
    <w:rsid w:val="000060A0"/>
    <w:rsid w:val="00010BB1"/>
    <w:rsid w:val="000110D9"/>
    <w:rsid w:val="00012769"/>
    <w:rsid w:val="00013939"/>
    <w:rsid w:val="00016470"/>
    <w:rsid w:val="00023A43"/>
    <w:rsid w:val="00023E6F"/>
    <w:rsid w:val="0002705C"/>
    <w:rsid w:val="000274FB"/>
    <w:rsid w:val="00034905"/>
    <w:rsid w:val="00034AFB"/>
    <w:rsid w:val="00035325"/>
    <w:rsid w:val="000364BE"/>
    <w:rsid w:val="00037F22"/>
    <w:rsid w:val="000402C9"/>
    <w:rsid w:val="00040CD8"/>
    <w:rsid w:val="00040D6C"/>
    <w:rsid w:val="0004307D"/>
    <w:rsid w:val="00045885"/>
    <w:rsid w:val="0004644B"/>
    <w:rsid w:val="0004770D"/>
    <w:rsid w:val="00047A5D"/>
    <w:rsid w:val="00047D73"/>
    <w:rsid w:val="0006029B"/>
    <w:rsid w:val="00063386"/>
    <w:rsid w:val="0006439A"/>
    <w:rsid w:val="00064B5E"/>
    <w:rsid w:val="0006621A"/>
    <w:rsid w:val="000665F2"/>
    <w:rsid w:val="00066703"/>
    <w:rsid w:val="00067130"/>
    <w:rsid w:val="000707F3"/>
    <w:rsid w:val="00071612"/>
    <w:rsid w:val="00074AD4"/>
    <w:rsid w:val="000763CE"/>
    <w:rsid w:val="000763FA"/>
    <w:rsid w:val="00081904"/>
    <w:rsid w:val="00081EAA"/>
    <w:rsid w:val="0008369F"/>
    <w:rsid w:val="00084B7C"/>
    <w:rsid w:val="000850AB"/>
    <w:rsid w:val="00086983"/>
    <w:rsid w:val="0008741D"/>
    <w:rsid w:val="0008753F"/>
    <w:rsid w:val="00090E2A"/>
    <w:rsid w:val="0009111A"/>
    <w:rsid w:val="0009184B"/>
    <w:rsid w:val="0009239E"/>
    <w:rsid w:val="00096291"/>
    <w:rsid w:val="000A2494"/>
    <w:rsid w:val="000A28D5"/>
    <w:rsid w:val="000A2BF8"/>
    <w:rsid w:val="000A3D14"/>
    <w:rsid w:val="000A495B"/>
    <w:rsid w:val="000A5D98"/>
    <w:rsid w:val="000A5EF5"/>
    <w:rsid w:val="000A5F35"/>
    <w:rsid w:val="000A696F"/>
    <w:rsid w:val="000B4FDE"/>
    <w:rsid w:val="000B6ABE"/>
    <w:rsid w:val="000C02C9"/>
    <w:rsid w:val="000C0F0B"/>
    <w:rsid w:val="000C2A65"/>
    <w:rsid w:val="000C4CB7"/>
    <w:rsid w:val="000C5271"/>
    <w:rsid w:val="000D0412"/>
    <w:rsid w:val="000D0B6B"/>
    <w:rsid w:val="000D2A78"/>
    <w:rsid w:val="000D483B"/>
    <w:rsid w:val="000D6588"/>
    <w:rsid w:val="000D66CF"/>
    <w:rsid w:val="000D7998"/>
    <w:rsid w:val="000E0B16"/>
    <w:rsid w:val="000E193F"/>
    <w:rsid w:val="000E4E6D"/>
    <w:rsid w:val="000E52F5"/>
    <w:rsid w:val="000E5EF7"/>
    <w:rsid w:val="000E69AA"/>
    <w:rsid w:val="000E6BAF"/>
    <w:rsid w:val="000E73CA"/>
    <w:rsid w:val="000F0476"/>
    <w:rsid w:val="000F0AB4"/>
    <w:rsid w:val="000F1CE9"/>
    <w:rsid w:val="000F4487"/>
    <w:rsid w:val="000F4F19"/>
    <w:rsid w:val="000F4F54"/>
    <w:rsid w:val="000F63CB"/>
    <w:rsid w:val="00101CDA"/>
    <w:rsid w:val="00101F96"/>
    <w:rsid w:val="00103C4C"/>
    <w:rsid w:val="001047C1"/>
    <w:rsid w:val="001050B9"/>
    <w:rsid w:val="00105BA6"/>
    <w:rsid w:val="001065FB"/>
    <w:rsid w:val="00107361"/>
    <w:rsid w:val="00111F88"/>
    <w:rsid w:val="00112E53"/>
    <w:rsid w:val="00113063"/>
    <w:rsid w:val="00113C31"/>
    <w:rsid w:val="00115AC7"/>
    <w:rsid w:val="0011776C"/>
    <w:rsid w:val="00125713"/>
    <w:rsid w:val="00125CC7"/>
    <w:rsid w:val="00126ECD"/>
    <w:rsid w:val="00127951"/>
    <w:rsid w:val="00135ADF"/>
    <w:rsid w:val="001367AB"/>
    <w:rsid w:val="00140897"/>
    <w:rsid w:val="00142897"/>
    <w:rsid w:val="00143042"/>
    <w:rsid w:val="00143525"/>
    <w:rsid w:val="0014440C"/>
    <w:rsid w:val="0014447C"/>
    <w:rsid w:val="00144A6C"/>
    <w:rsid w:val="00144D94"/>
    <w:rsid w:val="001556A5"/>
    <w:rsid w:val="00157329"/>
    <w:rsid w:val="001605A9"/>
    <w:rsid w:val="00160975"/>
    <w:rsid w:val="00161DD2"/>
    <w:rsid w:val="00162BFA"/>
    <w:rsid w:val="00162F5E"/>
    <w:rsid w:val="00164170"/>
    <w:rsid w:val="001657DE"/>
    <w:rsid w:val="00166FC8"/>
    <w:rsid w:val="00171836"/>
    <w:rsid w:val="00172C2C"/>
    <w:rsid w:val="001737FC"/>
    <w:rsid w:val="00174004"/>
    <w:rsid w:val="00175992"/>
    <w:rsid w:val="00175B42"/>
    <w:rsid w:val="001817E6"/>
    <w:rsid w:val="00181B47"/>
    <w:rsid w:val="00184A3E"/>
    <w:rsid w:val="00184D65"/>
    <w:rsid w:val="0018667C"/>
    <w:rsid w:val="001875DB"/>
    <w:rsid w:val="00187A38"/>
    <w:rsid w:val="00190EDC"/>
    <w:rsid w:val="00191D87"/>
    <w:rsid w:val="00192814"/>
    <w:rsid w:val="00192F96"/>
    <w:rsid w:val="00194C13"/>
    <w:rsid w:val="001966A1"/>
    <w:rsid w:val="001A0A08"/>
    <w:rsid w:val="001A0CB0"/>
    <w:rsid w:val="001A30F8"/>
    <w:rsid w:val="001A4827"/>
    <w:rsid w:val="001A61C2"/>
    <w:rsid w:val="001A65C2"/>
    <w:rsid w:val="001B16AE"/>
    <w:rsid w:val="001B5F87"/>
    <w:rsid w:val="001B7C1F"/>
    <w:rsid w:val="001C2992"/>
    <w:rsid w:val="001C3A1E"/>
    <w:rsid w:val="001C4561"/>
    <w:rsid w:val="001C6035"/>
    <w:rsid w:val="001C7571"/>
    <w:rsid w:val="001C79F2"/>
    <w:rsid w:val="001D0457"/>
    <w:rsid w:val="001D1201"/>
    <w:rsid w:val="001D2614"/>
    <w:rsid w:val="001D6BC0"/>
    <w:rsid w:val="001D7F0A"/>
    <w:rsid w:val="001E0489"/>
    <w:rsid w:val="001E0780"/>
    <w:rsid w:val="001E122B"/>
    <w:rsid w:val="001E302D"/>
    <w:rsid w:val="001E5530"/>
    <w:rsid w:val="001E562F"/>
    <w:rsid w:val="001E7907"/>
    <w:rsid w:val="001F128B"/>
    <w:rsid w:val="001F2FA8"/>
    <w:rsid w:val="001F30E3"/>
    <w:rsid w:val="001F4535"/>
    <w:rsid w:val="001F700A"/>
    <w:rsid w:val="001F76A6"/>
    <w:rsid w:val="0020010B"/>
    <w:rsid w:val="0020542D"/>
    <w:rsid w:val="002103EE"/>
    <w:rsid w:val="0021095C"/>
    <w:rsid w:val="002126FA"/>
    <w:rsid w:val="002139E6"/>
    <w:rsid w:val="002140FF"/>
    <w:rsid w:val="00214C11"/>
    <w:rsid w:val="00214C2D"/>
    <w:rsid w:val="00214C7E"/>
    <w:rsid w:val="00214D53"/>
    <w:rsid w:val="00215515"/>
    <w:rsid w:val="00216715"/>
    <w:rsid w:val="00216A8C"/>
    <w:rsid w:val="00216B1A"/>
    <w:rsid w:val="00217112"/>
    <w:rsid w:val="002232B8"/>
    <w:rsid w:val="00225867"/>
    <w:rsid w:val="002260C8"/>
    <w:rsid w:val="00227C11"/>
    <w:rsid w:val="00227D86"/>
    <w:rsid w:val="00231264"/>
    <w:rsid w:val="00232D9B"/>
    <w:rsid w:val="00233D65"/>
    <w:rsid w:val="0023489B"/>
    <w:rsid w:val="002358F2"/>
    <w:rsid w:val="002366ED"/>
    <w:rsid w:val="0024125F"/>
    <w:rsid w:val="002469F0"/>
    <w:rsid w:val="002502FC"/>
    <w:rsid w:val="00250F7C"/>
    <w:rsid w:val="00250FE6"/>
    <w:rsid w:val="0025338A"/>
    <w:rsid w:val="00253F99"/>
    <w:rsid w:val="002542A7"/>
    <w:rsid w:val="002543D3"/>
    <w:rsid w:val="002547F7"/>
    <w:rsid w:val="00257672"/>
    <w:rsid w:val="00260783"/>
    <w:rsid w:val="002635E4"/>
    <w:rsid w:val="00263613"/>
    <w:rsid w:val="00263C28"/>
    <w:rsid w:val="00264708"/>
    <w:rsid w:val="00265AE9"/>
    <w:rsid w:val="002661B3"/>
    <w:rsid w:val="002668C7"/>
    <w:rsid w:val="00266A3F"/>
    <w:rsid w:val="00266DC2"/>
    <w:rsid w:val="00267C76"/>
    <w:rsid w:val="00267CC3"/>
    <w:rsid w:val="002722B4"/>
    <w:rsid w:val="00272E6B"/>
    <w:rsid w:val="00274F85"/>
    <w:rsid w:val="002769B7"/>
    <w:rsid w:val="00280F99"/>
    <w:rsid w:val="00283B0E"/>
    <w:rsid w:val="00285B81"/>
    <w:rsid w:val="00285CFA"/>
    <w:rsid w:val="00285EE5"/>
    <w:rsid w:val="00287B76"/>
    <w:rsid w:val="002932BF"/>
    <w:rsid w:val="00295293"/>
    <w:rsid w:val="00296735"/>
    <w:rsid w:val="00296B5B"/>
    <w:rsid w:val="00296F4E"/>
    <w:rsid w:val="002A1BAF"/>
    <w:rsid w:val="002A384C"/>
    <w:rsid w:val="002A4873"/>
    <w:rsid w:val="002A65BB"/>
    <w:rsid w:val="002A698E"/>
    <w:rsid w:val="002A6F80"/>
    <w:rsid w:val="002A7310"/>
    <w:rsid w:val="002A77E7"/>
    <w:rsid w:val="002B03DC"/>
    <w:rsid w:val="002B0421"/>
    <w:rsid w:val="002B084B"/>
    <w:rsid w:val="002B2D38"/>
    <w:rsid w:val="002B487A"/>
    <w:rsid w:val="002B64DE"/>
    <w:rsid w:val="002B6CBB"/>
    <w:rsid w:val="002C1991"/>
    <w:rsid w:val="002C2BF4"/>
    <w:rsid w:val="002C36DA"/>
    <w:rsid w:val="002C4601"/>
    <w:rsid w:val="002C53CB"/>
    <w:rsid w:val="002C5D8F"/>
    <w:rsid w:val="002C634C"/>
    <w:rsid w:val="002D0AAB"/>
    <w:rsid w:val="002D4A31"/>
    <w:rsid w:val="002D53BE"/>
    <w:rsid w:val="002D5A98"/>
    <w:rsid w:val="002D6E25"/>
    <w:rsid w:val="002E0038"/>
    <w:rsid w:val="002E19F2"/>
    <w:rsid w:val="002E2129"/>
    <w:rsid w:val="002E2FCF"/>
    <w:rsid w:val="002E33CD"/>
    <w:rsid w:val="002E3AEC"/>
    <w:rsid w:val="002E4131"/>
    <w:rsid w:val="002E45CA"/>
    <w:rsid w:val="002E5238"/>
    <w:rsid w:val="002F06A1"/>
    <w:rsid w:val="002F0E63"/>
    <w:rsid w:val="002F3FB4"/>
    <w:rsid w:val="002F4067"/>
    <w:rsid w:val="002F44C2"/>
    <w:rsid w:val="002F4C8A"/>
    <w:rsid w:val="002F651B"/>
    <w:rsid w:val="002F684E"/>
    <w:rsid w:val="002F6870"/>
    <w:rsid w:val="002F7FC8"/>
    <w:rsid w:val="00301760"/>
    <w:rsid w:val="003030FF"/>
    <w:rsid w:val="00303EC7"/>
    <w:rsid w:val="00311621"/>
    <w:rsid w:val="00311877"/>
    <w:rsid w:val="003128FB"/>
    <w:rsid w:val="00313D82"/>
    <w:rsid w:val="00316C02"/>
    <w:rsid w:val="0032396D"/>
    <w:rsid w:val="00324118"/>
    <w:rsid w:val="00326BC8"/>
    <w:rsid w:val="0033216D"/>
    <w:rsid w:val="00333DE6"/>
    <w:rsid w:val="00341440"/>
    <w:rsid w:val="00343263"/>
    <w:rsid w:val="00343FAC"/>
    <w:rsid w:val="00350454"/>
    <w:rsid w:val="003512E0"/>
    <w:rsid w:val="0035145A"/>
    <w:rsid w:val="00353972"/>
    <w:rsid w:val="00353B79"/>
    <w:rsid w:val="00355BC9"/>
    <w:rsid w:val="0035653E"/>
    <w:rsid w:val="00356A3A"/>
    <w:rsid w:val="0036045C"/>
    <w:rsid w:val="00360638"/>
    <w:rsid w:val="003609DC"/>
    <w:rsid w:val="00361974"/>
    <w:rsid w:val="003631B0"/>
    <w:rsid w:val="00365F1B"/>
    <w:rsid w:val="00366475"/>
    <w:rsid w:val="0036789D"/>
    <w:rsid w:val="00367A48"/>
    <w:rsid w:val="00371603"/>
    <w:rsid w:val="00374F26"/>
    <w:rsid w:val="003751A2"/>
    <w:rsid w:val="0037688A"/>
    <w:rsid w:val="00376EBD"/>
    <w:rsid w:val="00380187"/>
    <w:rsid w:val="003803AE"/>
    <w:rsid w:val="003811C4"/>
    <w:rsid w:val="00381235"/>
    <w:rsid w:val="003826F9"/>
    <w:rsid w:val="00382A70"/>
    <w:rsid w:val="0038344F"/>
    <w:rsid w:val="00383D6B"/>
    <w:rsid w:val="00384CD7"/>
    <w:rsid w:val="003878C5"/>
    <w:rsid w:val="003920FE"/>
    <w:rsid w:val="00393499"/>
    <w:rsid w:val="00394585"/>
    <w:rsid w:val="0039653C"/>
    <w:rsid w:val="003972CD"/>
    <w:rsid w:val="00397550"/>
    <w:rsid w:val="003A0B21"/>
    <w:rsid w:val="003A228B"/>
    <w:rsid w:val="003A2828"/>
    <w:rsid w:val="003A3276"/>
    <w:rsid w:val="003A3DDE"/>
    <w:rsid w:val="003A6143"/>
    <w:rsid w:val="003A7232"/>
    <w:rsid w:val="003A75FC"/>
    <w:rsid w:val="003A7D8E"/>
    <w:rsid w:val="003B10EB"/>
    <w:rsid w:val="003B144C"/>
    <w:rsid w:val="003B1A8E"/>
    <w:rsid w:val="003B1C80"/>
    <w:rsid w:val="003B1FEC"/>
    <w:rsid w:val="003B2DD1"/>
    <w:rsid w:val="003B3862"/>
    <w:rsid w:val="003B40A1"/>
    <w:rsid w:val="003B529E"/>
    <w:rsid w:val="003B5E52"/>
    <w:rsid w:val="003B5FC5"/>
    <w:rsid w:val="003C1CEB"/>
    <w:rsid w:val="003C2DB7"/>
    <w:rsid w:val="003C3E38"/>
    <w:rsid w:val="003C4618"/>
    <w:rsid w:val="003C4CB8"/>
    <w:rsid w:val="003C6DFB"/>
    <w:rsid w:val="003D1442"/>
    <w:rsid w:val="003D395E"/>
    <w:rsid w:val="003D52FA"/>
    <w:rsid w:val="003D5EAD"/>
    <w:rsid w:val="003D75CE"/>
    <w:rsid w:val="003D7D97"/>
    <w:rsid w:val="003E1688"/>
    <w:rsid w:val="003E1F25"/>
    <w:rsid w:val="003E25AA"/>
    <w:rsid w:val="003E351F"/>
    <w:rsid w:val="003E542D"/>
    <w:rsid w:val="003F054C"/>
    <w:rsid w:val="003F24A7"/>
    <w:rsid w:val="003F3AF4"/>
    <w:rsid w:val="003F452F"/>
    <w:rsid w:val="00400D24"/>
    <w:rsid w:val="00402402"/>
    <w:rsid w:val="00403A69"/>
    <w:rsid w:val="00404DF8"/>
    <w:rsid w:val="00404FBC"/>
    <w:rsid w:val="0041082F"/>
    <w:rsid w:val="00411E88"/>
    <w:rsid w:val="004151BB"/>
    <w:rsid w:val="00416755"/>
    <w:rsid w:val="004206E0"/>
    <w:rsid w:val="004216B2"/>
    <w:rsid w:val="0042261F"/>
    <w:rsid w:val="00424373"/>
    <w:rsid w:val="004248D6"/>
    <w:rsid w:val="00424E63"/>
    <w:rsid w:val="00425AF7"/>
    <w:rsid w:val="00434245"/>
    <w:rsid w:val="0043455D"/>
    <w:rsid w:val="004361F7"/>
    <w:rsid w:val="00436E61"/>
    <w:rsid w:val="004402C3"/>
    <w:rsid w:val="0044256E"/>
    <w:rsid w:val="0044312B"/>
    <w:rsid w:val="00443649"/>
    <w:rsid w:val="00444872"/>
    <w:rsid w:val="00445E25"/>
    <w:rsid w:val="00447DDE"/>
    <w:rsid w:val="004508CF"/>
    <w:rsid w:val="004552E9"/>
    <w:rsid w:val="0045548E"/>
    <w:rsid w:val="0045549C"/>
    <w:rsid w:val="00457204"/>
    <w:rsid w:val="004613CD"/>
    <w:rsid w:val="00461529"/>
    <w:rsid w:val="00461EF9"/>
    <w:rsid w:val="00463F21"/>
    <w:rsid w:val="00465119"/>
    <w:rsid w:val="0046717D"/>
    <w:rsid w:val="00472151"/>
    <w:rsid w:val="00472661"/>
    <w:rsid w:val="00472E05"/>
    <w:rsid w:val="00473A7D"/>
    <w:rsid w:val="00474986"/>
    <w:rsid w:val="004760EB"/>
    <w:rsid w:val="00477FE1"/>
    <w:rsid w:val="00481D8D"/>
    <w:rsid w:val="00481E4D"/>
    <w:rsid w:val="00481F92"/>
    <w:rsid w:val="00483E4D"/>
    <w:rsid w:val="004842F8"/>
    <w:rsid w:val="00486C88"/>
    <w:rsid w:val="0048752B"/>
    <w:rsid w:val="00490700"/>
    <w:rsid w:val="004910A6"/>
    <w:rsid w:val="004936A9"/>
    <w:rsid w:val="00493E0F"/>
    <w:rsid w:val="00495D93"/>
    <w:rsid w:val="00495DC7"/>
    <w:rsid w:val="004968DB"/>
    <w:rsid w:val="004A09B7"/>
    <w:rsid w:val="004A1254"/>
    <w:rsid w:val="004A1CB5"/>
    <w:rsid w:val="004A1CE0"/>
    <w:rsid w:val="004A2484"/>
    <w:rsid w:val="004A5314"/>
    <w:rsid w:val="004A54B7"/>
    <w:rsid w:val="004A67C6"/>
    <w:rsid w:val="004B08C0"/>
    <w:rsid w:val="004B13D8"/>
    <w:rsid w:val="004B18A4"/>
    <w:rsid w:val="004B3BCC"/>
    <w:rsid w:val="004B4176"/>
    <w:rsid w:val="004B62CF"/>
    <w:rsid w:val="004B7F51"/>
    <w:rsid w:val="004C14E2"/>
    <w:rsid w:val="004C2614"/>
    <w:rsid w:val="004C282F"/>
    <w:rsid w:val="004C7BEF"/>
    <w:rsid w:val="004D0009"/>
    <w:rsid w:val="004D13C9"/>
    <w:rsid w:val="004D13F8"/>
    <w:rsid w:val="004D2965"/>
    <w:rsid w:val="004D4E54"/>
    <w:rsid w:val="004D5DEC"/>
    <w:rsid w:val="004D610C"/>
    <w:rsid w:val="004D62B4"/>
    <w:rsid w:val="004D6B8E"/>
    <w:rsid w:val="004D784A"/>
    <w:rsid w:val="004E0509"/>
    <w:rsid w:val="004E08B7"/>
    <w:rsid w:val="004E0D13"/>
    <w:rsid w:val="004E152C"/>
    <w:rsid w:val="004E188F"/>
    <w:rsid w:val="004E3F53"/>
    <w:rsid w:val="004E5722"/>
    <w:rsid w:val="004E5D27"/>
    <w:rsid w:val="004E64FD"/>
    <w:rsid w:val="004E7A3E"/>
    <w:rsid w:val="004F1195"/>
    <w:rsid w:val="004F14A5"/>
    <w:rsid w:val="004F323C"/>
    <w:rsid w:val="004F34C2"/>
    <w:rsid w:val="004F3D53"/>
    <w:rsid w:val="004F3D6F"/>
    <w:rsid w:val="004F4A5A"/>
    <w:rsid w:val="004F59D2"/>
    <w:rsid w:val="004F5FE6"/>
    <w:rsid w:val="004F6984"/>
    <w:rsid w:val="004F7DD3"/>
    <w:rsid w:val="00500228"/>
    <w:rsid w:val="00500812"/>
    <w:rsid w:val="00500FA4"/>
    <w:rsid w:val="00501419"/>
    <w:rsid w:val="00503960"/>
    <w:rsid w:val="00503B4B"/>
    <w:rsid w:val="00506379"/>
    <w:rsid w:val="0050705E"/>
    <w:rsid w:val="00507FC6"/>
    <w:rsid w:val="00510C6B"/>
    <w:rsid w:val="005133B3"/>
    <w:rsid w:val="005145DD"/>
    <w:rsid w:val="00515925"/>
    <w:rsid w:val="00517E9B"/>
    <w:rsid w:val="00517F99"/>
    <w:rsid w:val="00520063"/>
    <w:rsid w:val="00522858"/>
    <w:rsid w:val="00522966"/>
    <w:rsid w:val="0052431B"/>
    <w:rsid w:val="0053079F"/>
    <w:rsid w:val="00531C22"/>
    <w:rsid w:val="005322C8"/>
    <w:rsid w:val="005355F6"/>
    <w:rsid w:val="00536084"/>
    <w:rsid w:val="00541CF3"/>
    <w:rsid w:val="005430D7"/>
    <w:rsid w:val="00543445"/>
    <w:rsid w:val="00543F37"/>
    <w:rsid w:val="00544AEB"/>
    <w:rsid w:val="00546053"/>
    <w:rsid w:val="0054610A"/>
    <w:rsid w:val="005510B7"/>
    <w:rsid w:val="00552C3E"/>
    <w:rsid w:val="0055445D"/>
    <w:rsid w:val="00554768"/>
    <w:rsid w:val="00554D36"/>
    <w:rsid w:val="00554DB7"/>
    <w:rsid w:val="00556B06"/>
    <w:rsid w:val="00556B49"/>
    <w:rsid w:val="00560B59"/>
    <w:rsid w:val="00560E92"/>
    <w:rsid w:val="00561A71"/>
    <w:rsid w:val="00564990"/>
    <w:rsid w:val="00564DEB"/>
    <w:rsid w:val="00565E73"/>
    <w:rsid w:val="0056777E"/>
    <w:rsid w:val="005703DD"/>
    <w:rsid w:val="0057095F"/>
    <w:rsid w:val="0057503F"/>
    <w:rsid w:val="005768BD"/>
    <w:rsid w:val="005808D8"/>
    <w:rsid w:val="00583D4C"/>
    <w:rsid w:val="00587446"/>
    <w:rsid w:val="00591E05"/>
    <w:rsid w:val="00592E21"/>
    <w:rsid w:val="00593143"/>
    <w:rsid w:val="005932E4"/>
    <w:rsid w:val="0059435E"/>
    <w:rsid w:val="005948AA"/>
    <w:rsid w:val="00595E10"/>
    <w:rsid w:val="00596000"/>
    <w:rsid w:val="00596144"/>
    <w:rsid w:val="00597ED7"/>
    <w:rsid w:val="005A003C"/>
    <w:rsid w:val="005A1675"/>
    <w:rsid w:val="005A3331"/>
    <w:rsid w:val="005A34A1"/>
    <w:rsid w:val="005A429A"/>
    <w:rsid w:val="005A4E96"/>
    <w:rsid w:val="005A6229"/>
    <w:rsid w:val="005A63B0"/>
    <w:rsid w:val="005A6B56"/>
    <w:rsid w:val="005A72ED"/>
    <w:rsid w:val="005B2EE5"/>
    <w:rsid w:val="005B3FAF"/>
    <w:rsid w:val="005B4276"/>
    <w:rsid w:val="005B465D"/>
    <w:rsid w:val="005B4733"/>
    <w:rsid w:val="005B4913"/>
    <w:rsid w:val="005B5D77"/>
    <w:rsid w:val="005B6082"/>
    <w:rsid w:val="005C044C"/>
    <w:rsid w:val="005C08BE"/>
    <w:rsid w:val="005C4E51"/>
    <w:rsid w:val="005C50E7"/>
    <w:rsid w:val="005C59B0"/>
    <w:rsid w:val="005C6380"/>
    <w:rsid w:val="005D145B"/>
    <w:rsid w:val="005D149F"/>
    <w:rsid w:val="005D2424"/>
    <w:rsid w:val="005D27FB"/>
    <w:rsid w:val="005D69EA"/>
    <w:rsid w:val="005E14A9"/>
    <w:rsid w:val="005E5113"/>
    <w:rsid w:val="005E535B"/>
    <w:rsid w:val="005F02F1"/>
    <w:rsid w:val="005F110F"/>
    <w:rsid w:val="005F1646"/>
    <w:rsid w:val="005F1AAB"/>
    <w:rsid w:val="005F2F84"/>
    <w:rsid w:val="005F3BA5"/>
    <w:rsid w:val="005F40D3"/>
    <w:rsid w:val="005F70C9"/>
    <w:rsid w:val="005F7C74"/>
    <w:rsid w:val="006002A7"/>
    <w:rsid w:val="006031EE"/>
    <w:rsid w:val="00603DF1"/>
    <w:rsid w:val="006042CA"/>
    <w:rsid w:val="00604921"/>
    <w:rsid w:val="00604F4D"/>
    <w:rsid w:val="006065D8"/>
    <w:rsid w:val="0061081B"/>
    <w:rsid w:val="00610908"/>
    <w:rsid w:val="00612176"/>
    <w:rsid w:val="00612EDC"/>
    <w:rsid w:val="006138FC"/>
    <w:rsid w:val="00615816"/>
    <w:rsid w:val="00615FC1"/>
    <w:rsid w:val="00620C99"/>
    <w:rsid w:val="00622A9A"/>
    <w:rsid w:val="006243DA"/>
    <w:rsid w:val="00624A83"/>
    <w:rsid w:val="00625AF6"/>
    <w:rsid w:val="0062782D"/>
    <w:rsid w:val="0063038C"/>
    <w:rsid w:val="00632A5B"/>
    <w:rsid w:val="00633ADA"/>
    <w:rsid w:val="00634BC4"/>
    <w:rsid w:val="006368E7"/>
    <w:rsid w:val="00636BD3"/>
    <w:rsid w:val="00637291"/>
    <w:rsid w:val="00640D6A"/>
    <w:rsid w:val="00641A7B"/>
    <w:rsid w:val="00642132"/>
    <w:rsid w:val="00643799"/>
    <w:rsid w:val="0064408D"/>
    <w:rsid w:val="0064453B"/>
    <w:rsid w:val="00645379"/>
    <w:rsid w:val="00645757"/>
    <w:rsid w:val="00645CB8"/>
    <w:rsid w:val="00651A01"/>
    <w:rsid w:val="006521B4"/>
    <w:rsid w:val="00652C1C"/>
    <w:rsid w:val="00652F19"/>
    <w:rsid w:val="00654777"/>
    <w:rsid w:val="00661656"/>
    <w:rsid w:val="0066247F"/>
    <w:rsid w:val="00663530"/>
    <w:rsid w:val="00664521"/>
    <w:rsid w:val="00666AF0"/>
    <w:rsid w:val="00666DAD"/>
    <w:rsid w:val="006679B5"/>
    <w:rsid w:val="00667D8F"/>
    <w:rsid w:val="00675263"/>
    <w:rsid w:val="00677978"/>
    <w:rsid w:val="006805C2"/>
    <w:rsid w:val="00681516"/>
    <w:rsid w:val="006828E5"/>
    <w:rsid w:val="006847E3"/>
    <w:rsid w:val="00684F3D"/>
    <w:rsid w:val="00685838"/>
    <w:rsid w:val="00687235"/>
    <w:rsid w:val="00687438"/>
    <w:rsid w:val="0069020A"/>
    <w:rsid w:val="00691E33"/>
    <w:rsid w:val="0069410E"/>
    <w:rsid w:val="0069437A"/>
    <w:rsid w:val="006961F4"/>
    <w:rsid w:val="006A1DB5"/>
    <w:rsid w:val="006A26D0"/>
    <w:rsid w:val="006A3667"/>
    <w:rsid w:val="006A48BB"/>
    <w:rsid w:val="006A5E1F"/>
    <w:rsid w:val="006B2076"/>
    <w:rsid w:val="006B27EE"/>
    <w:rsid w:val="006B3410"/>
    <w:rsid w:val="006B3532"/>
    <w:rsid w:val="006B3B38"/>
    <w:rsid w:val="006B52A7"/>
    <w:rsid w:val="006B609B"/>
    <w:rsid w:val="006B6504"/>
    <w:rsid w:val="006B6CAC"/>
    <w:rsid w:val="006B79ED"/>
    <w:rsid w:val="006C01F1"/>
    <w:rsid w:val="006C2B83"/>
    <w:rsid w:val="006C4009"/>
    <w:rsid w:val="006C522C"/>
    <w:rsid w:val="006C5847"/>
    <w:rsid w:val="006C5BA4"/>
    <w:rsid w:val="006C7BA1"/>
    <w:rsid w:val="006D07AE"/>
    <w:rsid w:val="006D4DE8"/>
    <w:rsid w:val="006D5C5C"/>
    <w:rsid w:val="006D61A7"/>
    <w:rsid w:val="006D62F4"/>
    <w:rsid w:val="006D79C1"/>
    <w:rsid w:val="006D7DFC"/>
    <w:rsid w:val="006E1027"/>
    <w:rsid w:val="006E265E"/>
    <w:rsid w:val="006E2E57"/>
    <w:rsid w:val="006E337A"/>
    <w:rsid w:val="006E35FD"/>
    <w:rsid w:val="006E3B74"/>
    <w:rsid w:val="006E49F3"/>
    <w:rsid w:val="006E5950"/>
    <w:rsid w:val="006E5D33"/>
    <w:rsid w:val="006E69B1"/>
    <w:rsid w:val="006F679B"/>
    <w:rsid w:val="006F7D48"/>
    <w:rsid w:val="006F7FB7"/>
    <w:rsid w:val="007012EF"/>
    <w:rsid w:val="00701D6B"/>
    <w:rsid w:val="0070319D"/>
    <w:rsid w:val="007041AE"/>
    <w:rsid w:val="00704F37"/>
    <w:rsid w:val="00705635"/>
    <w:rsid w:val="00707235"/>
    <w:rsid w:val="00710A0C"/>
    <w:rsid w:val="007128CB"/>
    <w:rsid w:val="007144B1"/>
    <w:rsid w:val="00715DD4"/>
    <w:rsid w:val="007161FC"/>
    <w:rsid w:val="00716F16"/>
    <w:rsid w:val="00720F8D"/>
    <w:rsid w:val="00724347"/>
    <w:rsid w:val="00725493"/>
    <w:rsid w:val="007257C9"/>
    <w:rsid w:val="007273BF"/>
    <w:rsid w:val="0073063C"/>
    <w:rsid w:val="00730EB4"/>
    <w:rsid w:val="007324DE"/>
    <w:rsid w:val="00734588"/>
    <w:rsid w:val="00734619"/>
    <w:rsid w:val="00735DAD"/>
    <w:rsid w:val="007425E3"/>
    <w:rsid w:val="007430FE"/>
    <w:rsid w:val="0074745D"/>
    <w:rsid w:val="00747716"/>
    <w:rsid w:val="00747F88"/>
    <w:rsid w:val="0075054E"/>
    <w:rsid w:val="00750F5D"/>
    <w:rsid w:val="00752B55"/>
    <w:rsid w:val="007563CA"/>
    <w:rsid w:val="007579EF"/>
    <w:rsid w:val="007610EF"/>
    <w:rsid w:val="00762CF1"/>
    <w:rsid w:val="0076426E"/>
    <w:rsid w:val="007707F8"/>
    <w:rsid w:val="00771CE5"/>
    <w:rsid w:val="00771EB3"/>
    <w:rsid w:val="00774217"/>
    <w:rsid w:val="00775D54"/>
    <w:rsid w:val="007761FB"/>
    <w:rsid w:val="007762B5"/>
    <w:rsid w:val="007769F6"/>
    <w:rsid w:val="007818C0"/>
    <w:rsid w:val="0078207C"/>
    <w:rsid w:val="0078261C"/>
    <w:rsid w:val="00784B4A"/>
    <w:rsid w:val="00786F74"/>
    <w:rsid w:val="007878B8"/>
    <w:rsid w:val="00792AF5"/>
    <w:rsid w:val="00795BF0"/>
    <w:rsid w:val="0079732D"/>
    <w:rsid w:val="00797949"/>
    <w:rsid w:val="007A119F"/>
    <w:rsid w:val="007A1DDC"/>
    <w:rsid w:val="007A3D08"/>
    <w:rsid w:val="007A5122"/>
    <w:rsid w:val="007A729E"/>
    <w:rsid w:val="007A7600"/>
    <w:rsid w:val="007A7ACA"/>
    <w:rsid w:val="007B1C93"/>
    <w:rsid w:val="007B288D"/>
    <w:rsid w:val="007B2E19"/>
    <w:rsid w:val="007B3A32"/>
    <w:rsid w:val="007B41E0"/>
    <w:rsid w:val="007B6795"/>
    <w:rsid w:val="007B7FD3"/>
    <w:rsid w:val="007C044B"/>
    <w:rsid w:val="007C1500"/>
    <w:rsid w:val="007C4D05"/>
    <w:rsid w:val="007C4D69"/>
    <w:rsid w:val="007C5B5E"/>
    <w:rsid w:val="007C5E6F"/>
    <w:rsid w:val="007C7A10"/>
    <w:rsid w:val="007D0FBF"/>
    <w:rsid w:val="007D5F9F"/>
    <w:rsid w:val="007D681F"/>
    <w:rsid w:val="007D73EB"/>
    <w:rsid w:val="007D748F"/>
    <w:rsid w:val="007E42D5"/>
    <w:rsid w:val="007E4D53"/>
    <w:rsid w:val="007E53A4"/>
    <w:rsid w:val="007E64C0"/>
    <w:rsid w:val="007E69EC"/>
    <w:rsid w:val="007F09E4"/>
    <w:rsid w:val="007F16CE"/>
    <w:rsid w:val="007F57B4"/>
    <w:rsid w:val="007F5EE0"/>
    <w:rsid w:val="007F6B50"/>
    <w:rsid w:val="007F6D4F"/>
    <w:rsid w:val="007F7054"/>
    <w:rsid w:val="00800CDC"/>
    <w:rsid w:val="0080142C"/>
    <w:rsid w:val="008018D2"/>
    <w:rsid w:val="0080210F"/>
    <w:rsid w:val="00802B8B"/>
    <w:rsid w:val="0080522D"/>
    <w:rsid w:val="00805671"/>
    <w:rsid w:val="00805B2E"/>
    <w:rsid w:val="00805FA6"/>
    <w:rsid w:val="00810D3B"/>
    <w:rsid w:val="00812325"/>
    <w:rsid w:val="008123DB"/>
    <w:rsid w:val="00812716"/>
    <w:rsid w:val="00814545"/>
    <w:rsid w:val="00815193"/>
    <w:rsid w:val="00816454"/>
    <w:rsid w:val="00816AF8"/>
    <w:rsid w:val="00816C30"/>
    <w:rsid w:val="00817FD0"/>
    <w:rsid w:val="00821EA4"/>
    <w:rsid w:val="00822249"/>
    <w:rsid w:val="008228FE"/>
    <w:rsid w:val="00822FEA"/>
    <w:rsid w:val="00823DB5"/>
    <w:rsid w:val="0082440C"/>
    <w:rsid w:val="008245E0"/>
    <w:rsid w:val="008254CE"/>
    <w:rsid w:val="00827824"/>
    <w:rsid w:val="00830F08"/>
    <w:rsid w:val="0083426A"/>
    <w:rsid w:val="008360DD"/>
    <w:rsid w:val="00836188"/>
    <w:rsid w:val="0084231D"/>
    <w:rsid w:val="00843DA7"/>
    <w:rsid w:val="00845582"/>
    <w:rsid w:val="00847777"/>
    <w:rsid w:val="0085087D"/>
    <w:rsid w:val="00850C2E"/>
    <w:rsid w:val="008520F2"/>
    <w:rsid w:val="008533BD"/>
    <w:rsid w:val="00855299"/>
    <w:rsid w:val="0085549C"/>
    <w:rsid w:val="00856505"/>
    <w:rsid w:val="00857B6D"/>
    <w:rsid w:val="008605BC"/>
    <w:rsid w:val="0086124D"/>
    <w:rsid w:val="00863537"/>
    <w:rsid w:val="008642C6"/>
    <w:rsid w:val="00872591"/>
    <w:rsid w:val="00873813"/>
    <w:rsid w:val="00874E1F"/>
    <w:rsid w:val="00875925"/>
    <w:rsid w:val="0087679C"/>
    <w:rsid w:val="00876920"/>
    <w:rsid w:val="00882900"/>
    <w:rsid w:val="00882F4A"/>
    <w:rsid w:val="00883FA4"/>
    <w:rsid w:val="00885C69"/>
    <w:rsid w:val="00890101"/>
    <w:rsid w:val="00890111"/>
    <w:rsid w:val="0089111A"/>
    <w:rsid w:val="00891EB0"/>
    <w:rsid w:val="0089312D"/>
    <w:rsid w:val="00893266"/>
    <w:rsid w:val="0089369E"/>
    <w:rsid w:val="00896B40"/>
    <w:rsid w:val="0089771A"/>
    <w:rsid w:val="00897FBB"/>
    <w:rsid w:val="008A0261"/>
    <w:rsid w:val="008A1CF0"/>
    <w:rsid w:val="008A1CF3"/>
    <w:rsid w:val="008A4D89"/>
    <w:rsid w:val="008A569A"/>
    <w:rsid w:val="008A70F6"/>
    <w:rsid w:val="008A7261"/>
    <w:rsid w:val="008A7DAD"/>
    <w:rsid w:val="008B0D36"/>
    <w:rsid w:val="008B3F76"/>
    <w:rsid w:val="008B49CE"/>
    <w:rsid w:val="008B70A7"/>
    <w:rsid w:val="008C1365"/>
    <w:rsid w:val="008C24EF"/>
    <w:rsid w:val="008C3B80"/>
    <w:rsid w:val="008C4C39"/>
    <w:rsid w:val="008C6237"/>
    <w:rsid w:val="008C6488"/>
    <w:rsid w:val="008C64CF"/>
    <w:rsid w:val="008C65EA"/>
    <w:rsid w:val="008E0882"/>
    <w:rsid w:val="008E19CF"/>
    <w:rsid w:val="008E25E3"/>
    <w:rsid w:val="008E358D"/>
    <w:rsid w:val="008E4CF4"/>
    <w:rsid w:val="008E668C"/>
    <w:rsid w:val="008E6F29"/>
    <w:rsid w:val="008E728A"/>
    <w:rsid w:val="008F0D82"/>
    <w:rsid w:val="008F228B"/>
    <w:rsid w:val="008F6A64"/>
    <w:rsid w:val="008F71D5"/>
    <w:rsid w:val="008F7666"/>
    <w:rsid w:val="00901114"/>
    <w:rsid w:val="0090317F"/>
    <w:rsid w:val="00903634"/>
    <w:rsid w:val="00904839"/>
    <w:rsid w:val="00907728"/>
    <w:rsid w:val="009116FA"/>
    <w:rsid w:val="00912A24"/>
    <w:rsid w:val="00915B95"/>
    <w:rsid w:val="00917493"/>
    <w:rsid w:val="00917930"/>
    <w:rsid w:val="00920BDC"/>
    <w:rsid w:val="00921A5F"/>
    <w:rsid w:val="00922085"/>
    <w:rsid w:val="00922981"/>
    <w:rsid w:val="00923EB8"/>
    <w:rsid w:val="009264C1"/>
    <w:rsid w:val="009270D2"/>
    <w:rsid w:val="00932E35"/>
    <w:rsid w:val="00934F20"/>
    <w:rsid w:val="009374A4"/>
    <w:rsid w:val="0094029B"/>
    <w:rsid w:val="00940C4C"/>
    <w:rsid w:val="00942560"/>
    <w:rsid w:val="0094264E"/>
    <w:rsid w:val="00942E40"/>
    <w:rsid w:val="00942F37"/>
    <w:rsid w:val="00943876"/>
    <w:rsid w:val="009448BD"/>
    <w:rsid w:val="0094603C"/>
    <w:rsid w:val="009463E9"/>
    <w:rsid w:val="00946406"/>
    <w:rsid w:val="00951E04"/>
    <w:rsid w:val="00952A0C"/>
    <w:rsid w:val="00953A4F"/>
    <w:rsid w:val="00955070"/>
    <w:rsid w:val="00955F5F"/>
    <w:rsid w:val="00956623"/>
    <w:rsid w:val="00960492"/>
    <w:rsid w:val="00961863"/>
    <w:rsid w:val="00962B23"/>
    <w:rsid w:val="00963D30"/>
    <w:rsid w:val="00965236"/>
    <w:rsid w:val="00965876"/>
    <w:rsid w:val="009711CC"/>
    <w:rsid w:val="0097174B"/>
    <w:rsid w:val="00974732"/>
    <w:rsid w:val="0097763C"/>
    <w:rsid w:val="009817B2"/>
    <w:rsid w:val="00982D89"/>
    <w:rsid w:val="00982DD1"/>
    <w:rsid w:val="00982E23"/>
    <w:rsid w:val="00983038"/>
    <w:rsid w:val="00983C62"/>
    <w:rsid w:val="00985B6D"/>
    <w:rsid w:val="00992615"/>
    <w:rsid w:val="00994965"/>
    <w:rsid w:val="0099510C"/>
    <w:rsid w:val="009952AF"/>
    <w:rsid w:val="009976C1"/>
    <w:rsid w:val="00997DEF"/>
    <w:rsid w:val="009A04A2"/>
    <w:rsid w:val="009A056D"/>
    <w:rsid w:val="009A2769"/>
    <w:rsid w:val="009A33CC"/>
    <w:rsid w:val="009A6951"/>
    <w:rsid w:val="009B0390"/>
    <w:rsid w:val="009B0880"/>
    <w:rsid w:val="009B19E9"/>
    <w:rsid w:val="009B291F"/>
    <w:rsid w:val="009B2BFA"/>
    <w:rsid w:val="009B5AEA"/>
    <w:rsid w:val="009B63D5"/>
    <w:rsid w:val="009B7068"/>
    <w:rsid w:val="009C60AA"/>
    <w:rsid w:val="009C6897"/>
    <w:rsid w:val="009C7FE3"/>
    <w:rsid w:val="009D0A81"/>
    <w:rsid w:val="009D12B3"/>
    <w:rsid w:val="009D1DCF"/>
    <w:rsid w:val="009D1F23"/>
    <w:rsid w:val="009D2224"/>
    <w:rsid w:val="009D467A"/>
    <w:rsid w:val="009D4AD6"/>
    <w:rsid w:val="009D67E3"/>
    <w:rsid w:val="009D722A"/>
    <w:rsid w:val="009D7E09"/>
    <w:rsid w:val="009E07A9"/>
    <w:rsid w:val="009E086F"/>
    <w:rsid w:val="009E1DE8"/>
    <w:rsid w:val="009E6C15"/>
    <w:rsid w:val="009F099F"/>
    <w:rsid w:val="009F2CEE"/>
    <w:rsid w:val="009F3FE9"/>
    <w:rsid w:val="009F4022"/>
    <w:rsid w:val="009F4ED2"/>
    <w:rsid w:val="009F6035"/>
    <w:rsid w:val="009F64B8"/>
    <w:rsid w:val="00A02B93"/>
    <w:rsid w:val="00A03565"/>
    <w:rsid w:val="00A04822"/>
    <w:rsid w:val="00A05673"/>
    <w:rsid w:val="00A059D6"/>
    <w:rsid w:val="00A07AD2"/>
    <w:rsid w:val="00A10748"/>
    <w:rsid w:val="00A10EC1"/>
    <w:rsid w:val="00A14FE9"/>
    <w:rsid w:val="00A16EEA"/>
    <w:rsid w:val="00A17F45"/>
    <w:rsid w:val="00A20740"/>
    <w:rsid w:val="00A21678"/>
    <w:rsid w:val="00A222DC"/>
    <w:rsid w:val="00A27A5A"/>
    <w:rsid w:val="00A30099"/>
    <w:rsid w:val="00A34603"/>
    <w:rsid w:val="00A34B82"/>
    <w:rsid w:val="00A35194"/>
    <w:rsid w:val="00A35346"/>
    <w:rsid w:val="00A3550A"/>
    <w:rsid w:val="00A35A45"/>
    <w:rsid w:val="00A36DFD"/>
    <w:rsid w:val="00A4028A"/>
    <w:rsid w:val="00A416EB"/>
    <w:rsid w:val="00A42ABC"/>
    <w:rsid w:val="00A45F49"/>
    <w:rsid w:val="00A47FCD"/>
    <w:rsid w:val="00A50B8F"/>
    <w:rsid w:val="00A5107D"/>
    <w:rsid w:val="00A51281"/>
    <w:rsid w:val="00A51EC7"/>
    <w:rsid w:val="00A52F8E"/>
    <w:rsid w:val="00A53959"/>
    <w:rsid w:val="00A57104"/>
    <w:rsid w:val="00A57662"/>
    <w:rsid w:val="00A60F62"/>
    <w:rsid w:val="00A61073"/>
    <w:rsid w:val="00A6724F"/>
    <w:rsid w:val="00A67ADA"/>
    <w:rsid w:val="00A707B1"/>
    <w:rsid w:val="00A71B30"/>
    <w:rsid w:val="00A724C4"/>
    <w:rsid w:val="00A72571"/>
    <w:rsid w:val="00A73EA2"/>
    <w:rsid w:val="00A73F54"/>
    <w:rsid w:val="00A7434E"/>
    <w:rsid w:val="00A807B3"/>
    <w:rsid w:val="00A81D65"/>
    <w:rsid w:val="00A81F7E"/>
    <w:rsid w:val="00A82236"/>
    <w:rsid w:val="00A82B2E"/>
    <w:rsid w:val="00A82F1F"/>
    <w:rsid w:val="00A8360E"/>
    <w:rsid w:val="00A84CED"/>
    <w:rsid w:val="00A9174F"/>
    <w:rsid w:val="00A936CD"/>
    <w:rsid w:val="00A96CD0"/>
    <w:rsid w:val="00AA01D7"/>
    <w:rsid w:val="00AA0323"/>
    <w:rsid w:val="00AA0B75"/>
    <w:rsid w:val="00AA1C92"/>
    <w:rsid w:val="00AA28BC"/>
    <w:rsid w:val="00AA3746"/>
    <w:rsid w:val="00AA4428"/>
    <w:rsid w:val="00AA6EC0"/>
    <w:rsid w:val="00AA6F7F"/>
    <w:rsid w:val="00AB16D8"/>
    <w:rsid w:val="00AB31B6"/>
    <w:rsid w:val="00AB5306"/>
    <w:rsid w:val="00AB632D"/>
    <w:rsid w:val="00AB6471"/>
    <w:rsid w:val="00AC2628"/>
    <w:rsid w:val="00AC38C7"/>
    <w:rsid w:val="00AC5D0C"/>
    <w:rsid w:val="00AC6AEF"/>
    <w:rsid w:val="00AC6BFB"/>
    <w:rsid w:val="00AD44E6"/>
    <w:rsid w:val="00AD56CC"/>
    <w:rsid w:val="00AE1D04"/>
    <w:rsid w:val="00AE2558"/>
    <w:rsid w:val="00AE2D4A"/>
    <w:rsid w:val="00AE2DFB"/>
    <w:rsid w:val="00AE3A5B"/>
    <w:rsid w:val="00AE4F31"/>
    <w:rsid w:val="00AE4F82"/>
    <w:rsid w:val="00AF03F1"/>
    <w:rsid w:val="00AF0774"/>
    <w:rsid w:val="00AF0C3D"/>
    <w:rsid w:val="00AF2806"/>
    <w:rsid w:val="00AF299A"/>
    <w:rsid w:val="00AF2E46"/>
    <w:rsid w:val="00AF38AC"/>
    <w:rsid w:val="00AF3DD8"/>
    <w:rsid w:val="00AF4B2B"/>
    <w:rsid w:val="00AF5028"/>
    <w:rsid w:val="00AF66F2"/>
    <w:rsid w:val="00AF6D6C"/>
    <w:rsid w:val="00AF7A82"/>
    <w:rsid w:val="00AF7F6E"/>
    <w:rsid w:val="00B0160A"/>
    <w:rsid w:val="00B01730"/>
    <w:rsid w:val="00B01CA0"/>
    <w:rsid w:val="00B031D5"/>
    <w:rsid w:val="00B034C4"/>
    <w:rsid w:val="00B0401B"/>
    <w:rsid w:val="00B04440"/>
    <w:rsid w:val="00B04743"/>
    <w:rsid w:val="00B06D29"/>
    <w:rsid w:val="00B0735E"/>
    <w:rsid w:val="00B1094D"/>
    <w:rsid w:val="00B10D8A"/>
    <w:rsid w:val="00B10F0A"/>
    <w:rsid w:val="00B11AC8"/>
    <w:rsid w:val="00B1274C"/>
    <w:rsid w:val="00B12AEB"/>
    <w:rsid w:val="00B14FE5"/>
    <w:rsid w:val="00B150F6"/>
    <w:rsid w:val="00B16D6C"/>
    <w:rsid w:val="00B174AA"/>
    <w:rsid w:val="00B20A3F"/>
    <w:rsid w:val="00B21E22"/>
    <w:rsid w:val="00B22308"/>
    <w:rsid w:val="00B224A2"/>
    <w:rsid w:val="00B22CC7"/>
    <w:rsid w:val="00B2412E"/>
    <w:rsid w:val="00B25039"/>
    <w:rsid w:val="00B30032"/>
    <w:rsid w:val="00B32822"/>
    <w:rsid w:val="00B35560"/>
    <w:rsid w:val="00B36298"/>
    <w:rsid w:val="00B41185"/>
    <w:rsid w:val="00B41956"/>
    <w:rsid w:val="00B43050"/>
    <w:rsid w:val="00B4541F"/>
    <w:rsid w:val="00B478F5"/>
    <w:rsid w:val="00B47C2F"/>
    <w:rsid w:val="00B548FE"/>
    <w:rsid w:val="00B561E0"/>
    <w:rsid w:val="00B56572"/>
    <w:rsid w:val="00B57027"/>
    <w:rsid w:val="00B61535"/>
    <w:rsid w:val="00B623F9"/>
    <w:rsid w:val="00B62A59"/>
    <w:rsid w:val="00B636DE"/>
    <w:rsid w:val="00B638BE"/>
    <w:rsid w:val="00B67892"/>
    <w:rsid w:val="00B703C0"/>
    <w:rsid w:val="00B72103"/>
    <w:rsid w:val="00B750D9"/>
    <w:rsid w:val="00B8164F"/>
    <w:rsid w:val="00B81CA6"/>
    <w:rsid w:val="00B83E4B"/>
    <w:rsid w:val="00B84282"/>
    <w:rsid w:val="00B847A5"/>
    <w:rsid w:val="00B8483F"/>
    <w:rsid w:val="00B84BEA"/>
    <w:rsid w:val="00B8507B"/>
    <w:rsid w:val="00B85A53"/>
    <w:rsid w:val="00B860AC"/>
    <w:rsid w:val="00B91D1D"/>
    <w:rsid w:val="00B9269C"/>
    <w:rsid w:val="00B92AA7"/>
    <w:rsid w:val="00B92D7D"/>
    <w:rsid w:val="00B933B5"/>
    <w:rsid w:val="00B96238"/>
    <w:rsid w:val="00B96298"/>
    <w:rsid w:val="00B9697B"/>
    <w:rsid w:val="00B96C43"/>
    <w:rsid w:val="00B96EED"/>
    <w:rsid w:val="00B970DD"/>
    <w:rsid w:val="00B97109"/>
    <w:rsid w:val="00B975E2"/>
    <w:rsid w:val="00B97BCC"/>
    <w:rsid w:val="00BA0714"/>
    <w:rsid w:val="00BA174D"/>
    <w:rsid w:val="00BB01DD"/>
    <w:rsid w:val="00BB0962"/>
    <w:rsid w:val="00BB20A6"/>
    <w:rsid w:val="00BB3062"/>
    <w:rsid w:val="00BB3911"/>
    <w:rsid w:val="00BB4243"/>
    <w:rsid w:val="00BB494C"/>
    <w:rsid w:val="00BB5177"/>
    <w:rsid w:val="00BB6D71"/>
    <w:rsid w:val="00BB7B56"/>
    <w:rsid w:val="00BB7FBF"/>
    <w:rsid w:val="00BC20DF"/>
    <w:rsid w:val="00BC44A5"/>
    <w:rsid w:val="00BC5BE8"/>
    <w:rsid w:val="00BC6D72"/>
    <w:rsid w:val="00BD0022"/>
    <w:rsid w:val="00BD0994"/>
    <w:rsid w:val="00BD12E5"/>
    <w:rsid w:val="00BD1884"/>
    <w:rsid w:val="00BD1E9F"/>
    <w:rsid w:val="00BD2DE8"/>
    <w:rsid w:val="00BD403B"/>
    <w:rsid w:val="00BD42E1"/>
    <w:rsid w:val="00BD4A3D"/>
    <w:rsid w:val="00BE044B"/>
    <w:rsid w:val="00BE11AE"/>
    <w:rsid w:val="00BE18B2"/>
    <w:rsid w:val="00BE18D4"/>
    <w:rsid w:val="00BE2F0D"/>
    <w:rsid w:val="00BE326A"/>
    <w:rsid w:val="00BE34C5"/>
    <w:rsid w:val="00BE3899"/>
    <w:rsid w:val="00BE3C55"/>
    <w:rsid w:val="00BE4BB3"/>
    <w:rsid w:val="00BE4FA0"/>
    <w:rsid w:val="00BE5CF7"/>
    <w:rsid w:val="00BF057C"/>
    <w:rsid w:val="00BF26B2"/>
    <w:rsid w:val="00BF3113"/>
    <w:rsid w:val="00BF7D36"/>
    <w:rsid w:val="00C002C7"/>
    <w:rsid w:val="00C06086"/>
    <w:rsid w:val="00C07ABA"/>
    <w:rsid w:val="00C1077D"/>
    <w:rsid w:val="00C13213"/>
    <w:rsid w:val="00C1345E"/>
    <w:rsid w:val="00C202ED"/>
    <w:rsid w:val="00C22A12"/>
    <w:rsid w:val="00C22BFE"/>
    <w:rsid w:val="00C23AD9"/>
    <w:rsid w:val="00C23FB7"/>
    <w:rsid w:val="00C30CE0"/>
    <w:rsid w:val="00C342B6"/>
    <w:rsid w:val="00C34BBD"/>
    <w:rsid w:val="00C36652"/>
    <w:rsid w:val="00C36AC7"/>
    <w:rsid w:val="00C36D53"/>
    <w:rsid w:val="00C40F90"/>
    <w:rsid w:val="00C41F79"/>
    <w:rsid w:val="00C42FBA"/>
    <w:rsid w:val="00C4496E"/>
    <w:rsid w:val="00C45ADD"/>
    <w:rsid w:val="00C45BDD"/>
    <w:rsid w:val="00C507D6"/>
    <w:rsid w:val="00C51A6B"/>
    <w:rsid w:val="00C51FEA"/>
    <w:rsid w:val="00C5266A"/>
    <w:rsid w:val="00C53CD4"/>
    <w:rsid w:val="00C544A2"/>
    <w:rsid w:val="00C566FE"/>
    <w:rsid w:val="00C600D7"/>
    <w:rsid w:val="00C60407"/>
    <w:rsid w:val="00C609A1"/>
    <w:rsid w:val="00C60BD1"/>
    <w:rsid w:val="00C63B98"/>
    <w:rsid w:val="00C63C64"/>
    <w:rsid w:val="00C642E6"/>
    <w:rsid w:val="00C6434C"/>
    <w:rsid w:val="00C650DD"/>
    <w:rsid w:val="00C65F16"/>
    <w:rsid w:val="00C677C8"/>
    <w:rsid w:val="00C703EB"/>
    <w:rsid w:val="00C7140D"/>
    <w:rsid w:val="00C71416"/>
    <w:rsid w:val="00C717CE"/>
    <w:rsid w:val="00C719FF"/>
    <w:rsid w:val="00C72F55"/>
    <w:rsid w:val="00C731EF"/>
    <w:rsid w:val="00C741A8"/>
    <w:rsid w:val="00C751B0"/>
    <w:rsid w:val="00C75C48"/>
    <w:rsid w:val="00C77101"/>
    <w:rsid w:val="00C808A2"/>
    <w:rsid w:val="00C80B5B"/>
    <w:rsid w:val="00C8178B"/>
    <w:rsid w:val="00C81E1D"/>
    <w:rsid w:val="00C82525"/>
    <w:rsid w:val="00C83802"/>
    <w:rsid w:val="00C85511"/>
    <w:rsid w:val="00C8602A"/>
    <w:rsid w:val="00C90DE9"/>
    <w:rsid w:val="00C929EE"/>
    <w:rsid w:val="00C93FEE"/>
    <w:rsid w:val="00C94668"/>
    <w:rsid w:val="00C94C6B"/>
    <w:rsid w:val="00C95268"/>
    <w:rsid w:val="00C95D01"/>
    <w:rsid w:val="00C9684B"/>
    <w:rsid w:val="00C97336"/>
    <w:rsid w:val="00CA05FA"/>
    <w:rsid w:val="00CA3311"/>
    <w:rsid w:val="00CA3AD3"/>
    <w:rsid w:val="00CA3DF0"/>
    <w:rsid w:val="00CA6D97"/>
    <w:rsid w:val="00CA70CC"/>
    <w:rsid w:val="00CA785A"/>
    <w:rsid w:val="00CB1C5E"/>
    <w:rsid w:val="00CB3E1C"/>
    <w:rsid w:val="00CB4756"/>
    <w:rsid w:val="00CB56CE"/>
    <w:rsid w:val="00CB5B29"/>
    <w:rsid w:val="00CB613F"/>
    <w:rsid w:val="00CB6253"/>
    <w:rsid w:val="00CB740F"/>
    <w:rsid w:val="00CB7CA5"/>
    <w:rsid w:val="00CC074A"/>
    <w:rsid w:val="00CC354F"/>
    <w:rsid w:val="00CC6303"/>
    <w:rsid w:val="00CC63D2"/>
    <w:rsid w:val="00CC70FC"/>
    <w:rsid w:val="00CC7926"/>
    <w:rsid w:val="00CC7A1B"/>
    <w:rsid w:val="00CD231C"/>
    <w:rsid w:val="00CD60CF"/>
    <w:rsid w:val="00CD7B17"/>
    <w:rsid w:val="00CE0E6B"/>
    <w:rsid w:val="00CE0EDA"/>
    <w:rsid w:val="00CE3E71"/>
    <w:rsid w:val="00CE44FE"/>
    <w:rsid w:val="00CE626E"/>
    <w:rsid w:val="00CE62D5"/>
    <w:rsid w:val="00CF4A79"/>
    <w:rsid w:val="00CF7A1A"/>
    <w:rsid w:val="00D00397"/>
    <w:rsid w:val="00D00A46"/>
    <w:rsid w:val="00D0123A"/>
    <w:rsid w:val="00D047DF"/>
    <w:rsid w:val="00D05409"/>
    <w:rsid w:val="00D0547D"/>
    <w:rsid w:val="00D06D4A"/>
    <w:rsid w:val="00D06F65"/>
    <w:rsid w:val="00D074F2"/>
    <w:rsid w:val="00D1208A"/>
    <w:rsid w:val="00D12E3F"/>
    <w:rsid w:val="00D1343C"/>
    <w:rsid w:val="00D13873"/>
    <w:rsid w:val="00D14325"/>
    <w:rsid w:val="00D14BE3"/>
    <w:rsid w:val="00D154C5"/>
    <w:rsid w:val="00D16572"/>
    <w:rsid w:val="00D16B3C"/>
    <w:rsid w:val="00D26A55"/>
    <w:rsid w:val="00D2730A"/>
    <w:rsid w:val="00D30F72"/>
    <w:rsid w:val="00D31476"/>
    <w:rsid w:val="00D3239E"/>
    <w:rsid w:val="00D32620"/>
    <w:rsid w:val="00D34BFB"/>
    <w:rsid w:val="00D372CB"/>
    <w:rsid w:val="00D373FB"/>
    <w:rsid w:val="00D402D7"/>
    <w:rsid w:val="00D40900"/>
    <w:rsid w:val="00D415D5"/>
    <w:rsid w:val="00D429EC"/>
    <w:rsid w:val="00D445E9"/>
    <w:rsid w:val="00D45474"/>
    <w:rsid w:val="00D4582A"/>
    <w:rsid w:val="00D51394"/>
    <w:rsid w:val="00D514BC"/>
    <w:rsid w:val="00D527A4"/>
    <w:rsid w:val="00D53471"/>
    <w:rsid w:val="00D54EFC"/>
    <w:rsid w:val="00D57D91"/>
    <w:rsid w:val="00D57F78"/>
    <w:rsid w:val="00D60048"/>
    <w:rsid w:val="00D610BF"/>
    <w:rsid w:val="00D64F8E"/>
    <w:rsid w:val="00D67312"/>
    <w:rsid w:val="00D708D1"/>
    <w:rsid w:val="00D73076"/>
    <w:rsid w:val="00D73EDA"/>
    <w:rsid w:val="00D743D8"/>
    <w:rsid w:val="00D746B1"/>
    <w:rsid w:val="00D761C3"/>
    <w:rsid w:val="00D777FD"/>
    <w:rsid w:val="00D83F09"/>
    <w:rsid w:val="00D841BC"/>
    <w:rsid w:val="00D844B2"/>
    <w:rsid w:val="00D849AB"/>
    <w:rsid w:val="00D85159"/>
    <w:rsid w:val="00D85E60"/>
    <w:rsid w:val="00D86A6B"/>
    <w:rsid w:val="00D872FF"/>
    <w:rsid w:val="00D87406"/>
    <w:rsid w:val="00D90165"/>
    <w:rsid w:val="00D909FD"/>
    <w:rsid w:val="00D91BB5"/>
    <w:rsid w:val="00D92571"/>
    <w:rsid w:val="00D9454E"/>
    <w:rsid w:val="00D96DF7"/>
    <w:rsid w:val="00D96EA0"/>
    <w:rsid w:val="00DA27C2"/>
    <w:rsid w:val="00DA402F"/>
    <w:rsid w:val="00DA494B"/>
    <w:rsid w:val="00DA71DC"/>
    <w:rsid w:val="00DA7ED4"/>
    <w:rsid w:val="00DB1433"/>
    <w:rsid w:val="00DB143E"/>
    <w:rsid w:val="00DB18C6"/>
    <w:rsid w:val="00DB1AAB"/>
    <w:rsid w:val="00DB1F5D"/>
    <w:rsid w:val="00DB23C4"/>
    <w:rsid w:val="00DB3624"/>
    <w:rsid w:val="00DB4624"/>
    <w:rsid w:val="00DB4FD3"/>
    <w:rsid w:val="00DB56C5"/>
    <w:rsid w:val="00DB61C7"/>
    <w:rsid w:val="00DC3C03"/>
    <w:rsid w:val="00DC42DC"/>
    <w:rsid w:val="00DC7060"/>
    <w:rsid w:val="00DC78EC"/>
    <w:rsid w:val="00DD1CCF"/>
    <w:rsid w:val="00DD78F9"/>
    <w:rsid w:val="00DE09B3"/>
    <w:rsid w:val="00DE37D0"/>
    <w:rsid w:val="00DE4677"/>
    <w:rsid w:val="00DE5D9A"/>
    <w:rsid w:val="00DE6E04"/>
    <w:rsid w:val="00DE7766"/>
    <w:rsid w:val="00DF043B"/>
    <w:rsid w:val="00DF1AC2"/>
    <w:rsid w:val="00DF3EE5"/>
    <w:rsid w:val="00DF4F88"/>
    <w:rsid w:val="00DF50EE"/>
    <w:rsid w:val="00DF53ED"/>
    <w:rsid w:val="00DF70D2"/>
    <w:rsid w:val="00E00249"/>
    <w:rsid w:val="00E00FC1"/>
    <w:rsid w:val="00E016B8"/>
    <w:rsid w:val="00E01762"/>
    <w:rsid w:val="00E01960"/>
    <w:rsid w:val="00E01B24"/>
    <w:rsid w:val="00E03B10"/>
    <w:rsid w:val="00E04CD9"/>
    <w:rsid w:val="00E06528"/>
    <w:rsid w:val="00E06D57"/>
    <w:rsid w:val="00E07129"/>
    <w:rsid w:val="00E10541"/>
    <w:rsid w:val="00E1112C"/>
    <w:rsid w:val="00E1227F"/>
    <w:rsid w:val="00E15847"/>
    <w:rsid w:val="00E16B6B"/>
    <w:rsid w:val="00E17678"/>
    <w:rsid w:val="00E2045E"/>
    <w:rsid w:val="00E23C83"/>
    <w:rsid w:val="00E241F0"/>
    <w:rsid w:val="00E2444B"/>
    <w:rsid w:val="00E269B4"/>
    <w:rsid w:val="00E27C49"/>
    <w:rsid w:val="00E300E6"/>
    <w:rsid w:val="00E303B0"/>
    <w:rsid w:val="00E30928"/>
    <w:rsid w:val="00E31E2B"/>
    <w:rsid w:val="00E32D10"/>
    <w:rsid w:val="00E366DF"/>
    <w:rsid w:val="00E4132F"/>
    <w:rsid w:val="00E41E41"/>
    <w:rsid w:val="00E42241"/>
    <w:rsid w:val="00E425EF"/>
    <w:rsid w:val="00E4375E"/>
    <w:rsid w:val="00E4476C"/>
    <w:rsid w:val="00E44990"/>
    <w:rsid w:val="00E45D7D"/>
    <w:rsid w:val="00E50094"/>
    <w:rsid w:val="00E52327"/>
    <w:rsid w:val="00E55CC9"/>
    <w:rsid w:val="00E56760"/>
    <w:rsid w:val="00E57BD2"/>
    <w:rsid w:val="00E60DCC"/>
    <w:rsid w:val="00E64F17"/>
    <w:rsid w:val="00E66A68"/>
    <w:rsid w:val="00E70C8D"/>
    <w:rsid w:val="00E7254C"/>
    <w:rsid w:val="00E73A21"/>
    <w:rsid w:val="00E7437D"/>
    <w:rsid w:val="00E74729"/>
    <w:rsid w:val="00E7527F"/>
    <w:rsid w:val="00E75C36"/>
    <w:rsid w:val="00E7600B"/>
    <w:rsid w:val="00E822B8"/>
    <w:rsid w:val="00E85D03"/>
    <w:rsid w:val="00E8742C"/>
    <w:rsid w:val="00E9188B"/>
    <w:rsid w:val="00E9497B"/>
    <w:rsid w:val="00E961EC"/>
    <w:rsid w:val="00E966F3"/>
    <w:rsid w:val="00EA1B51"/>
    <w:rsid w:val="00EA22C0"/>
    <w:rsid w:val="00EA2C86"/>
    <w:rsid w:val="00EA2FE5"/>
    <w:rsid w:val="00EA37F8"/>
    <w:rsid w:val="00EA4857"/>
    <w:rsid w:val="00EA61E0"/>
    <w:rsid w:val="00EA69C9"/>
    <w:rsid w:val="00EA732C"/>
    <w:rsid w:val="00EA7C06"/>
    <w:rsid w:val="00EB0B7C"/>
    <w:rsid w:val="00EB13F8"/>
    <w:rsid w:val="00EB2381"/>
    <w:rsid w:val="00EB2ECF"/>
    <w:rsid w:val="00EB3D45"/>
    <w:rsid w:val="00EB467F"/>
    <w:rsid w:val="00EB63E7"/>
    <w:rsid w:val="00EB6C19"/>
    <w:rsid w:val="00EB7836"/>
    <w:rsid w:val="00EB795D"/>
    <w:rsid w:val="00EC2563"/>
    <w:rsid w:val="00EC3360"/>
    <w:rsid w:val="00EC3779"/>
    <w:rsid w:val="00EC5603"/>
    <w:rsid w:val="00EC69BF"/>
    <w:rsid w:val="00EC7B33"/>
    <w:rsid w:val="00ED1275"/>
    <w:rsid w:val="00ED19BC"/>
    <w:rsid w:val="00ED2135"/>
    <w:rsid w:val="00ED4470"/>
    <w:rsid w:val="00ED4785"/>
    <w:rsid w:val="00ED5644"/>
    <w:rsid w:val="00ED662E"/>
    <w:rsid w:val="00EE0773"/>
    <w:rsid w:val="00EE1407"/>
    <w:rsid w:val="00EE1774"/>
    <w:rsid w:val="00EE51AE"/>
    <w:rsid w:val="00EE5C6F"/>
    <w:rsid w:val="00EE6598"/>
    <w:rsid w:val="00EE6969"/>
    <w:rsid w:val="00EF042B"/>
    <w:rsid w:val="00EF11AB"/>
    <w:rsid w:val="00EF2AD0"/>
    <w:rsid w:val="00EF30A2"/>
    <w:rsid w:val="00EF32F1"/>
    <w:rsid w:val="00EF565D"/>
    <w:rsid w:val="00EF6C5A"/>
    <w:rsid w:val="00F0125F"/>
    <w:rsid w:val="00F019F7"/>
    <w:rsid w:val="00F06779"/>
    <w:rsid w:val="00F07F32"/>
    <w:rsid w:val="00F07F75"/>
    <w:rsid w:val="00F10E45"/>
    <w:rsid w:val="00F10F22"/>
    <w:rsid w:val="00F117F5"/>
    <w:rsid w:val="00F11FA5"/>
    <w:rsid w:val="00F134C1"/>
    <w:rsid w:val="00F13864"/>
    <w:rsid w:val="00F14BF6"/>
    <w:rsid w:val="00F15E1E"/>
    <w:rsid w:val="00F17AE1"/>
    <w:rsid w:val="00F21135"/>
    <w:rsid w:val="00F24FF5"/>
    <w:rsid w:val="00F254FF"/>
    <w:rsid w:val="00F25A82"/>
    <w:rsid w:val="00F263C4"/>
    <w:rsid w:val="00F27A33"/>
    <w:rsid w:val="00F27A68"/>
    <w:rsid w:val="00F34EED"/>
    <w:rsid w:val="00F34F28"/>
    <w:rsid w:val="00F36118"/>
    <w:rsid w:val="00F36EDA"/>
    <w:rsid w:val="00F371FF"/>
    <w:rsid w:val="00F37CCE"/>
    <w:rsid w:val="00F41DA4"/>
    <w:rsid w:val="00F42DB0"/>
    <w:rsid w:val="00F453D9"/>
    <w:rsid w:val="00F46E66"/>
    <w:rsid w:val="00F471F6"/>
    <w:rsid w:val="00F47EDB"/>
    <w:rsid w:val="00F51041"/>
    <w:rsid w:val="00F511D4"/>
    <w:rsid w:val="00F51336"/>
    <w:rsid w:val="00F51776"/>
    <w:rsid w:val="00F51963"/>
    <w:rsid w:val="00F550E4"/>
    <w:rsid w:val="00F5550C"/>
    <w:rsid w:val="00F559C9"/>
    <w:rsid w:val="00F562F2"/>
    <w:rsid w:val="00F567BA"/>
    <w:rsid w:val="00F57C5B"/>
    <w:rsid w:val="00F601E3"/>
    <w:rsid w:val="00F61A6A"/>
    <w:rsid w:val="00F626A3"/>
    <w:rsid w:val="00F62890"/>
    <w:rsid w:val="00F63613"/>
    <w:rsid w:val="00F653F9"/>
    <w:rsid w:val="00F65A61"/>
    <w:rsid w:val="00F70630"/>
    <w:rsid w:val="00F71572"/>
    <w:rsid w:val="00F7371E"/>
    <w:rsid w:val="00F7395B"/>
    <w:rsid w:val="00F74181"/>
    <w:rsid w:val="00F76357"/>
    <w:rsid w:val="00F765B1"/>
    <w:rsid w:val="00F809B4"/>
    <w:rsid w:val="00F81DDD"/>
    <w:rsid w:val="00F824E1"/>
    <w:rsid w:val="00F83358"/>
    <w:rsid w:val="00F839D7"/>
    <w:rsid w:val="00F84191"/>
    <w:rsid w:val="00F845B0"/>
    <w:rsid w:val="00F849B3"/>
    <w:rsid w:val="00F84B1E"/>
    <w:rsid w:val="00F852D6"/>
    <w:rsid w:val="00F857BB"/>
    <w:rsid w:val="00F875EC"/>
    <w:rsid w:val="00F9141C"/>
    <w:rsid w:val="00F916C7"/>
    <w:rsid w:val="00F92E56"/>
    <w:rsid w:val="00F9340B"/>
    <w:rsid w:val="00F94B2D"/>
    <w:rsid w:val="00F95869"/>
    <w:rsid w:val="00F96304"/>
    <w:rsid w:val="00F97B5B"/>
    <w:rsid w:val="00FA004A"/>
    <w:rsid w:val="00FA0402"/>
    <w:rsid w:val="00FA0CCF"/>
    <w:rsid w:val="00FA2F75"/>
    <w:rsid w:val="00FA316F"/>
    <w:rsid w:val="00FA3B82"/>
    <w:rsid w:val="00FA3F76"/>
    <w:rsid w:val="00FA54BC"/>
    <w:rsid w:val="00FA67EE"/>
    <w:rsid w:val="00FB0C4B"/>
    <w:rsid w:val="00FB1E86"/>
    <w:rsid w:val="00FB305B"/>
    <w:rsid w:val="00FB49B0"/>
    <w:rsid w:val="00FB4B9C"/>
    <w:rsid w:val="00FC0DB2"/>
    <w:rsid w:val="00FC1214"/>
    <w:rsid w:val="00FC13DE"/>
    <w:rsid w:val="00FC37A2"/>
    <w:rsid w:val="00FC6316"/>
    <w:rsid w:val="00FC6895"/>
    <w:rsid w:val="00FD08DE"/>
    <w:rsid w:val="00FD2763"/>
    <w:rsid w:val="00FD28EA"/>
    <w:rsid w:val="00FD2932"/>
    <w:rsid w:val="00FD3428"/>
    <w:rsid w:val="00FD3C45"/>
    <w:rsid w:val="00FD3E62"/>
    <w:rsid w:val="00FD49B7"/>
    <w:rsid w:val="00FD5270"/>
    <w:rsid w:val="00FD5F31"/>
    <w:rsid w:val="00FD752C"/>
    <w:rsid w:val="00FD7D42"/>
    <w:rsid w:val="00FE07EF"/>
    <w:rsid w:val="00FE1D06"/>
    <w:rsid w:val="00FE2F17"/>
    <w:rsid w:val="00FE3DCB"/>
    <w:rsid w:val="00FE4D65"/>
    <w:rsid w:val="00FE6514"/>
    <w:rsid w:val="00FE65FD"/>
    <w:rsid w:val="00FE7421"/>
    <w:rsid w:val="00FF197B"/>
    <w:rsid w:val="00FF1EBA"/>
    <w:rsid w:val="00FF319B"/>
    <w:rsid w:val="00FF6B0A"/>
    <w:rsid w:val="00FF72E7"/>
    <w:rsid w:val="00FF774B"/>
    <w:rsid w:val="00FF7DAF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4:docId w14:val="2D3C64A5"/>
  <w15:chartTrackingRefBased/>
  <w15:docId w15:val="{0483A3B6-5847-4DD5-A752-454AA38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08C0"/>
    <w:pPr>
      <w:spacing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8759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465119"/>
    <w:pPr>
      <w:spacing w:before="120" w:after="120" w:line="360" w:lineRule="auto"/>
    </w:pPr>
    <w:rPr>
      <w:b/>
      <w:bCs/>
      <w:caps/>
      <w:szCs w:val="22"/>
    </w:rPr>
  </w:style>
  <w:style w:type="character" w:styleId="Odwoaniedokomentarza">
    <w:name w:val="annotation reference"/>
    <w:semiHidden/>
    <w:rsid w:val="003E542D"/>
    <w:rPr>
      <w:sz w:val="16"/>
      <w:szCs w:val="16"/>
    </w:rPr>
  </w:style>
  <w:style w:type="paragraph" w:styleId="Tekstkomentarza">
    <w:name w:val="annotation text"/>
    <w:basedOn w:val="Normalny"/>
    <w:semiHidden/>
    <w:rsid w:val="003E542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E542D"/>
    <w:rPr>
      <w:b/>
      <w:bCs/>
    </w:rPr>
  </w:style>
  <w:style w:type="paragraph" w:styleId="Tekstdymka">
    <w:name w:val="Balloon Text"/>
    <w:basedOn w:val="Normalny"/>
    <w:semiHidden/>
    <w:rsid w:val="003E542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34BFB"/>
    <w:rPr>
      <w:sz w:val="20"/>
    </w:rPr>
  </w:style>
  <w:style w:type="character" w:styleId="Odwoanieprzypisukocowego">
    <w:name w:val="endnote reference"/>
    <w:semiHidden/>
    <w:rsid w:val="00D34BFB"/>
    <w:rPr>
      <w:vertAlign w:val="superscript"/>
    </w:rPr>
  </w:style>
  <w:style w:type="paragraph" w:styleId="Nagwek">
    <w:name w:val="header"/>
    <w:basedOn w:val="Normalny"/>
    <w:link w:val="NagwekZnak"/>
    <w:rsid w:val="00D83F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3F09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D83F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3F09"/>
    <w:rPr>
      <w:rFonts w:ascii="Arial" w:hAnsi="Arial"/>
      <w:sz w:val="22"/>
    </w:rPr>
  </w:style>
  <w:style w:type="paragraph" w:styleId="Bezodstpw">
    <w:name w:val="No Spacing"/>
    <w:uiPriority w:val="1"/>
    <w:qFormat/>
    <w:rsid w:val="00F10E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Woda\Raporty%202017%20-%20ocena%20obszarowa\Wykresy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1.200\Woda\WODA%20G&#321;&#280;BOKA\Raporty%202017%20-%20ocena%20obszarowa\Wykresy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1.200\Woda\WODA%20G&#321;&#280;BOKA\Raporty%202017%20-%20ocena%20obszarowa\Wykresy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6"/>
          <c:dPt>
            <c:idx val="0"/>
            <c:bubble3D val="0"/>
            <c:explosion val="16"/>
            <c:extLst>
              <c:ext xmlns:c16="http://schemas.microsoft.com/office/drawing/2014/chart" uri="{C3380CC4-5D6E-409C-BE32-E72D297353CC}">
                <c16:uniqueId val="{00000000-D399-4722-9738-55F47F793664}"/>
              </c:ext>
            </c:extLst>
          </c:dPt>
          <c:dLbls>
            <c:dLbl>
              <c:idx val="0"/>
              <c:layout>
                <c:manualLayout>
                  <c:x val="1.862542041531863E-2"/>
                  <c:y val="2.15842811315252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99-4722-9738-55F47F793664}"/>
                </c:ext>
              </c:extLst>
            </c:dLbl>
            <c:dLbl>
              <c:idx val="1"/>
              <c:layout>
                <c:manualLayout>
                  <c:x val="-9.8134168500982402E-3"/>
                  <c:y val="-6.72907553222513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99-4722-9738-55F47F79366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Rybnik!$A$1:$A$2</c:f>
              <c:strCache>
                <c:ptCount val="2"/>
                <c:pt idx="0">
                  <c:v>Powierzchniowa - 11450 m3/d</c:v>
                </c:pt>
                <c:pt idx="1">
                  <c:v>Głębinowa - 5515 m3/d</c:v>
                </c:pt>
              </c:strCache>
            </c:strRef>
          </c:cat>
          <c:val>
            <c:numRef>
              <c:f>Rybnik!$B$1:$B$2</c:f>
              <c:numCache>
                <c:formatCode>General</c:formatCode>
                <c:ptCount val="2"/>
                <c:pt idx="0">
                  <c:v>11450</c:v>
                </c:pt>
                <c:pt idx="1">
                  <c:v>5515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99-4722-9738-55F47F7936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6472106089928"/>
          <c:y val="0.36034339457567804"/>
          <c:w val="0.32635278939100715"/>
          <c:h val="0.2793132108486439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6"/>
          <c:dPt>
            <c:idx val="0"/>
            <c:bubble3D val="0"/>
            <c:explosion val="16"/>
            <c:extLst>
              <c:ext xmlns:c16="http://schemas.microsoft.com/office/drawing/2014/chart" uri="{C3380CC4-5D6E-409C-BE32-E72D297353CC}">
                <c16:uniqueId val="{00000000-0E63-4BF3-8BBA-924549F283AC}"/>
              </c:ext>
            </c:extLst>
          </c:dPt>
          <c:dLbls>
            <c:dLbl>
              <c:idx val="0"/>
              <c:layout>
                <c:manualLayout>
                  <c:x val="1.862542041531863E-2"/>
                  <c:y val="2.15842811315252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63-4BF3-8BBA-924549F283AC}"/>
                </c:ext>
              </c:extLst>
            </c:dLbl>
            <c:dLbl>
              <c:idx val="1"/>
              <c:layout>
                <c:manualLayout>
                  <c:x val="-9.8134168500982402E-3"/>
                  <c:y val="-6.72907553222513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63-4BF3-8BBA-924549F283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Rybnik!$A$1:$A$2</c:f>
              <c:strCache>
                <c:ptCount val="2"/>
                <c:pt idx="0">
                  <c:v>Powierzchniowa - 5418 m3/d</c:v>
                </c:pt>
                <c:pt idx="1">
                  <c:v>Głębinowa - 1800 m3/d</c:v>
                </c:pt>
              </c:strCache>
            </c:strRef>
          </c:cat>
          <c:val>
            <c:numRef>
              <c:f>Rybnik!$B$1:$B$2</c:f>
              <c:numCache>
                <c:formatCode>General</c:formatCode>
                <c:ptCount val="2"/>
                <c:pt idx="0">
                  <c:v>5418</c:v>
                </c:pt>
                <c:pt idx="1">
                  <c:v>1800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63-4BF3-8BBA-924549F283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6472106089928"/>
          <c:y val="0.36034339457567804"/>
          <c:w val="0.32635278939100715"/>
          <c:h val="0.2793132108486439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6"/>
          <c:dPt>
            <c:idx val="0"/>
            <c:bubble3D val="0"/>
            <c:explosion val="16"/>
            <c:extLst>
              <c:ext xmlns:c16="http://schemas.microsoft.com/office/drawing/2014/chart" uri="{C3380CC4-5D6E-409C-BE32-E72D297353CC}">
                <c16:uniqueId val="{00000000-6119-42F2-8DA0-01728159BD8B}"/>
              </c:ext>
            </c:extLst>
          </c:dPt>
          <c:dLbls>
            <c:dLbl>
              <c:idx val="0"/>
              <c:layout>
                <c:manualLayout>
                  <c:x val="1.862542041531863E-2"/>
                  <c:y val="2.15842811315252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19-42F2-8DA0-01728159BD8B}"/>
                </c:ext>
              </c:extLst>
            </c:dLbl>
            <c:dLbl>
              <c:idx val="1"/>
              <c:layout>
                <c:manualLayout>
                  <c:x val="-9.8134168500982402E-3"/>
                  <c:y val="-6.72907553222513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19-42F2-8DA0-01728159BD8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[Wykresy.xlsx]Rybnik!$A$1:$A$2</c:f>
              <c:strCache>
                <c:ptCount val="2"/>
                <c:pt idx="0">
                  <c:v>Powierzchniowa - 2646,6  m3/d</c:v>
                </c:pt>
                <c:pt idx="1">
                  <c:v>Głębinowa - 706,5 m3/d</c:v>
                </c:pt>
              </c:strCache>
            </c:strRef>
          </c:cat>
          <c:val>
            <c:numRef>
              <c:f>[Wykresy.xlsx]Rybnik!$B$1:$B$2</c:f>
              <c:numCache>
                <c:formatCode>General</c:formatCode>
                <c:ptCount val="2"/>
                <c:pt idx="0">
                  <c:v>2646.6</c:v>
                </c:pt>
                <c:pt idx="1">
                  <c:v>706.5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19-42F2-8DA0-01728159BD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6472106089928"/>
          <c:y val="0.36034339457567804"/>
          <c:w val="0.32635278939100715"/>
          <c:h val="0.2793132108486439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A49-4D20-B99D-A888B85DE139}"/>
              </c:ext>
            </c:extLst>
          </c:dPt>
          <c:dLbls>
            <c:dLbl>
              <c:idx val="0"/>
              <c:layout>
                <c:manualLayout>
                  <c:x val="8.54805356129275E-3"/>
                  <c:y val="-0.74826027639834536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49-4D20-B99D-A888B85DE1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Świerklany!$A$1</c:f>
              <c:strCache>
                <c:ptCount val="1"/>
                <c:pt idx="0">
                  <c:v>Powierzchniowa - 1383m3/d</c:v>
                </c:pt>
              </c:strCache>
            </c:strRef>
          </c:cat>
          <c:val>
            <c:numRef>
              <c:f>Świerklany!$B$1</c:f>
              <c:numCache>
                <c:formatCode>General</c:formatCode>
                <c:ptCount val="1"/>
                <c:pt idx="0">
                  <c:v>1338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49-4D20-B99D-A888B85DE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212865883567833"/>
          <c:y val="0.4128016344292596"/>
          <c:w val="0.36036638698851164"/>
          <c:h val="0.1743962763247901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536-4203-9651-79A2F1AE9CD2}"/>
              </c:ext>
            </c:extLst>
          </c:dPt>
          <c:dLbls>
            <c:dLbl>
              <c:idx val="0"/>
              <c:layout>
                <c:manualLayout>
                  <c:x val="-7.7485171927079322E-2"/>
                  <c:y val="5.0731099274788596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36-4203-9651-79A2F1AE9CD2}"/>
                </c:ext>
              </c:extLst>
            </c:dLbl>
            <c:dLbl>
              <c:idx val="1"/>
              <c:layout>
                <c:manualLayout>
                  <c:x val="-1.8194571973804839E-2"/>
                  <c:y val="-0.1000557742782152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36-4203-9651-79A2F1AE9C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Gaszowice!$A$1:$A$1</c:f>
              <c:strCache>
                <c:ptCount val="1"/>
                <c:pt idx="0">
                  <c:v>Powierzchniowa - 791m3/d</c:v>
                </c:pt>
              </c:strCache>
            </c:strRef>
          </c:cat>
          <c:val>
            <c:numRef>
              <c:f>Gaszowice!$B$1:$B$1</c:f>
              <c:numCache>
                <c:formatCode>General</c:formatCode>
                <c:ptCount val="1"/>
                <c:pt idx="0">
                  <c:v>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36-4203-9651-79A2F1AE9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0202730414093919"/>
          <c:y val="0.27788322308338942"/>
          <c:w val="0.38143635642666962"/>
          <c:h val="0.44423300368380048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6E9-4BA1-900E-9647A91AE0C3}"/>
              </c:ext>
            </c:extLst>
          </c:dPt>
          <c:dLbls>
            <c:dLbl>
              <c:idx val="0"/>
              <c:layout>
                <c:manualLayout>
                  <c:x val="2.5450864685909857E-3"/>
                  <c:y val="-0.7596620916931370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E9-4BA1-900E-9647A91AE0C3}"/>
                </c:ext>
              </c:extLst>
            </c:dLbl>
            <c:dLbl>
              <c:idx val="1"/>
              <c:layout>
                <c:manualLayout>
                  <c:x val="-1.8194571973804839E-2"/>
                  <c:y val="-0.100055774278215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E9-4BA1-900E-9647A91AE0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Jejkowice!$A$1</c:f>
              <c:strCache>
                <c:ptCount val="1"/>
                <c:pt idx="0">
                  <c:v>Powierzchniowa - 361m3/d</c:v>
                </c:pt>
              </c:strCache>
            </c:strRef>
          </c:cat>
          <c:val>
            <c:numRef>
              <c:f>Jejkowice!$B$1</c:f>
              <c:numCache>
                <c:formatCode>General</c:formatCode>
                <c:ptCount val="1"/>
                <c:pt idx="0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E9-4BA1-900E-9647A91AE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0637416299645974"/>
          <c:y val="0.38597112623402846"/>
          <c:w val="0.37498185531728856"/>
          <c:h val="0.33389964901920627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9CC2D-C7FC-4DA5-812F-F332D7FF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7670</Words>
  <Characters>47890</Characters>
  <Application>Microsoft Office Word</Application>
  <DocSecurity>0</DocSecurity>
  <Lines>399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55450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Joanna</dc:creator>
  <cp:keywords/>
  <cp:lastModifiedBy>Barbara Patro</cp:lastModifiedBy>
  <cp:revision>3</cp:revision>
  <cp:lastPrinted>2019-03-05T06:40:00Z</cp:lastPrinted>
  <dcterms:created xsi:type="dcterms:W3CDTF">2019-03-19T06:41:00Z</dcterms:created>
  <dcterms:modified xsi:type="dcterms:W3CDTF">2019-03-20T09:00:00Z</dcterms:modified>
</cp:coreProperties>
</file>